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96F9" w14:textId="77777777" w:rsidR="004E249B" w:rsidRPr="00581166" w:rsidRDefault="004E249B" w:rsidP="004E249B">
      <w:pPr>
        <w:tabs>
          <w:tab w:val="center" w:pos="4513"/>
          <w:tab w:val="right" w:pos="9026"/>
        </w:tabs>
        <w:spacing w:line="240" w:lineRule="auto"/>
        <w:jc w:val="center"/>
        <w:rPr>
          <w:b/>
          <w:bCs/>
          <w:sz w:val="28"/>
          <w:szCs w:val="28"/>
        </w:rPr>
      </w:pPr>
      <w:r w:rsidRPr="00581166">
        <w:t>`</w:t>
      </w:r>
      <w:r w:rsidRPr="00581166">
        <w:rPr>
          <w:b/>
          <w:bCs/>
          <w:sz w:val="28"/>
          <w:szCs w:val="28"/>
        </w:rPr>
        <w:t xml:space="preserve"> MAIDS MORETON PARISH COUNCIL </w:t>
      </w:r>
    </w:p>
    <w:p w14:paraId="27B3BC74" w14:textId="77777777" w:rsidR="004E249B" w:rsidRPr="00581166" w:rsidRDefault="004E249B" w:rsidP="004E249B">
      <w:pPr>
        <w:tabs>
          <w:tab w:val="center" w:pos="4513"/>
          <w:tab w:val="left" w:pos="6180"/>
        </w:tabs>
        <w:spacing w:line="240" w:lineRule="auto"/>
      </w:pPr>
      <w:r w:rsidRPr="00581166">
        <w:tab/>
        <w:t>Clerk to the Council – Adele Boughton-Clerk</w:t>
      </w:r>
    </w:p>
    <w:p w14:paraId="35517A7E" w14:textId="77777777" w:rsidR="004E249B" w:rsidRPr="00581166" w:rsidRDefault="004E249B" w:rsidP="004E249B">
      <w:pPr>
        <w:tabs>
          <w:tab w:val="center" w:pos="4513"/>
          <w:tab w:val="right" w:pos="9026"/>
        </w:tabs>
        <w:spacing w:line="240" w:lineRule="auto"/>
        <w:jc w:val="center"/>
      </w:pPr>
      <w:r w:rsidRPr="00581166">
        <w:t>8 Keppel Avenue, Haversham, Milton Keynes, MK19 7AJ</w:t>
      </w:r>
    </w:p>
    <w:p w14:paraId="11D51123" w14:textId="77777777" w:rsidR="004E249B" w:rsidRPr="00581166" w:rsidRDefault="004E249B" w:rsidP="004E249B">
      <w:pPr>
        <w:tabs>
          <w:tab w:val="center" w:pos="4513"/>
          <w:tab w:val="right" w:pos="9026"/>
        </w:tabs>
        <w:spacing w:line="240" w:lineRule="auto"/>
        <w:jc w:val="center"/>
      </w:pPr>
      <w:r w:rsidRPr="00581166">
        <w:t xml:space="preserve">Tel: 07544 751061 Email: </w:t>
      </w:r>
      <w:hyperlink r:id="rId5" w:history="1">
        <w:r w:rsidRPr="00581166">
          <w:rPr>
            <w:color w:val="0563C1" w:themeColor="hyperlink"/>
            <w:u w:val="single"/>
          </w:rPr>
          <w:t>maidsmoretonclerk@gmail.com</w:t>
        </w:r>
      </w:hyperlink>
    </w:p>
    <w:p w14:paraId="35FF2BA1" w14:textId="77777777" w:rsidR="004E249B" w:rsidRPr="00581166" w:rsidRDefault="004E249B" w:rsidP="004E249B">
      <w:pPr>
        <w:tabs>
          <w:tab w:val="center" w:pos="4513"/>
          <w:tab w:val="right" w:pos="9026"/>
        </w:tabs>
        <w:spacing w:line="240" w:lineRule="auto"/>
        <w:jc w:val="center"/>
      </w:pPr>
      <w:r w:rsidRPr="00581166">
        <w:t>www.maids-moreton.co.uk</w:t>
      </w:r>
    </w:p>
    <w:p w14:paraId="19399702" w14:textId="77777777" w:rsidR="004E249B" w:rsidRPr="00581166" w:rsidRDefault="004E249B" w:rsidP="004E249B">
      <w:pPr>
        <w:tabs>
          <w:tab w:val="center" w:pos="4513"/>
          <w:tab w:val="right" w:pos="9026"/>
        </w:tabs>
        <w:spacing w:line="240" w:lineRule="auto"/>
        <w:jc w:val="center"/>
      </w:pPr>
    </w:p>
    <w:p w14:paraId="5162E132" w14:textId="77777777" w:rsidR="004E249B" w:rsidRDefault="004E249B" w:rsidP="004E249B">
      <w:pPr>
        <w:pStyle w:val="Header"/>
      </w:pPr>
    </w:p>
    <w:p w14:paraId="453904B2" w14:textId="38C2F1CE" w:rsidR="004E249B" w:rsidRPr="00116E6F" w:rsidRDefault="004E249B" w:rsidP="004E249B">
      <w:pPr>
        <w:tabs>
          <w:tab w:val="center" w:pos="4513"/>
          <w:tab w:val="right" w:pos="9026"/>
        </w:tabs>
        <w:spacing w:after="160" w:line="240" w:lineRule="auto"/>
        <w:jc w:val="center"/>
        <w:rPr>
          <w:rFonts w:ascii="Calibri" w:eastAsia="Calibri" w:hAnsi="Calibri" w:cs="Times New Roman"/>
          <w:b/>
          <w:bCs/>
          <w:sz w:val="28"/>
          <w:szCs w:val="28"/>
        </w:rPr>
      </w:pPr>
      <w:r w:rsidRPr="00116E6F">
        <w:rPr>
          <w:rFonts w:ascii="Calibri" w:eastAsia="Calibri" w:hAnsi="Calibri" w:cs="Times New Roman"/>
          <w:b/>
          <w:bCs/>
          <w:sz w:val="28"/>
          <w:szCs w:val="28"/>
        </w:rPr>
        <w:t xml:space="preserve">Minutes </w:t>
      </w:r>
      <w:r>
        <w:rPr>
          <w:rFonts w:ascii="Calibri" w:eastAsia="Calibri" w:hAnsi="Calibri" w:cs="Times New Roman"/>
          <w:b/>
          <w:bCs/>
          <w:sz w:val="28"/>
          <w:szCs w:val="28"/>
        </w:rPr>
        <w:t>April 5th</w:t>
      </w:r>
      <w:proofErr w:type="gramStart"/>
      <w:r w:rsidRPr="00116E6F">
        <w:rPr>
          <w:rFonts w:ascii="Calibri" w:eastAsia="Calibri" w:hAnsi="Calibri" w:cs="Times New Roman"/>
          <w:b/>
          <w:bCs/>
          <w:sz w:val="28"/>
          <w:szCs w:val="28"/>
        </w:rPr>
        <w:t xml:space="preserve"> 2023</w:t>
      </w:r>
      <w:proofErr w:type="gramEnd"/>
      <w:r w:rsidRPr="00116E6F">
        <w:rPr>
          <w:rFonts w:ascii="Calibri" w:eastAsia="Calibri" w:hAnsi="Calibri" w:cs="Times New Roman"/>
          <w:b/>
          <w:bCs/>
          <w:sz w:val="28"/>
          <w:szCs w:val="28"/>
        </w:rPr>
        <w:t xml:space="preserve"> 7.30pm</w:t>
      </w:r>
    </w:p>
    <w:p w14:paraId="3775FCC0" w14:textId="77777777" w:rsidR="004E249B" w:rsidRPr="00116E6F" w:rsidRDefault="004E249B" w:rsidP="004E249B">
      <w:pPr>
        <w:spacing w:line="240" w:lineRule="auto"/>
        <w:ind w:left="720" w:firstLine="720"/>
        <w:jc w:val="both"/>
        <w:rPr>
          <w:rFonts w:ascii="Calibri" w:eastAsia="Times New Roman" w:hAnsi="Calibri" w:cs="Calibri"/>
          <w:lang w:eastAsia="en-GB"/>
        </w:rPr>
      </w:pPr>
    </w:p>
    <w:p w14:paraId="446E34A8" w14:textId="77777777" w:rsidR="004E249B" w:rsidRPr="00116E6F" w:rsidRDefault="004E249B" w:rsidP="004E249B">
      <w:pPr>
        <w:spacing w:line="240" w:lineRule="auto"/>
        <w:ind w:left="720" w:firstLine="720"/>
        <w:jc w:val="both"/>
        <w:rPr>
          <w:rFonts w:ascii="Calibri" w:eastAsia="Times New Roman" w:hAnsi="Calibri" w:cs="Calibri"/>
          <w:lang w:eastAsia="en-GB"/>
        </w:rPr>
      </w:pPr>
    </w:p>
    <w:p w14:paraId="52E6E1E1"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
          <w:u w:val="single"/>
          <w:lang w:eastAsia="en-GB"/>
        </w:rPr>
        <w:t>Present</w:t>
      </w:r>
      <w:r w:rsidRPr="00116E6F">
        <w:rPr>
          <w:rFonts w:ascii="Calibri" w:eastAsia="Times New Roman" w:hAnsi="Calibri" w:cs="Calibri"/>
          <w:bCs/>
          <w:lang w:eastAsia="en-GB"/>
        </w:rPr>
        <w:t xml:space="preserve"> -</w:t>
      </w:r>
    </w:p>
    <w:p w14:paraId="7E744E33" w14:textId="77777777" w:rsidR="004E249B" w:rsidRPr="00116E6F" w:rsidRDefault="004E249B" w:rsidP="004E249B">
      <w:pPr>
        <w:spacing w:line="240" w:lineRule="auto"/>
        <w:rPr>
          <w:rFonts w:ascii="Calibri" w:eastAsia="Times New Roman" w:hAnsi="Calibri" w:cs="Calibri"/>
          <w:b/>
          <w:u w:val="single"/>
          <w:lang w:eastAsia="en-GB"/>
        </w:rPr>
      </w:pPr>
      <w:r w:rsidRPr="00116E6F">
        <w:rPr>
          <w:rFonts w:ascii="Calibri" w:eastAsia="Times New Roman" w:hAnsi="Calibri" w:cs="Calibri"/>
          <w:b/>
          <w:u w:val="single"/>
          <w:lang w:eastAsia="en-GB"/>
        </w:rPr>
        <w:t xml:space="preserve">In </w:t>
      </w:r>
      <w:proofErr w:type="spellStart"/>
      <w:r w:rsidRPr="00116E6F">
        <w:rPr>
          <w:rFonts w:ascii="Calibri" w:eastAsia="Times New Roman" w:hAnsi="Calibri" w:cs="Calibri"/>
          <w:b/>
          <w:u w:val="single"/>
          <w:lang w:eastAsia="en-GB"/>
        </w:rPr>
        <w:t>attendence</w:t>
      </w:r>
      <w:proofErr w:type="spellEnd"/>
    </w:p>
    <w:p w14:paraId="4EE8F615"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Adele Boughton (Clerk)</w:t>
      </w:r>
    </w:p>
    <w:p w14:paraId="5A3571B3"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Graham Maw (Chair)</w:t>
      </w:r>
    </w:p>
    <w:p w14:paraId="4F57B359"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Pat Hardcastle (Vice Chair)</w:t>
      </w:r>
    </w:p>
    <w:p w14:paraId="72883692"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Carolyn Cumming</w:t>
      </w:r>
    </w:p>
    <w:p w14:paraId="67240B71"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Asura Mohandas</w:t>
      </w:r>
    </w:p>
    <w:p w14:paraId="6CD7EDA7" w14:textId="77777777"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Cs/>
          <w:lang w:eastAsia="en-GB"/>
        </w:rPr>
        <w:t>Clare Hodgson</w:t>
      </w:r>
    </w:p>
    <w:p w14:paraId="32C50652" w14:textId="7306637E" w:rsidR="004E249B" w:rsidRPr="00116E6F" w:rsidRDefault="004E249B" w:rsidP="004E249B">
      <w:pPr>
        <w:spacing w:line="240" w:lineRule="auto"/>
        <w:rPr>
          <w:rFonts w:ascii="Calibri" w:eastAsia="Times New Roman" w:hAnsi="Calibri" w:cs="Calibri"/>
          <w:bCs/>
          <w:lang w:eastAsia="en-GB"/>
        </w:rPr>
      </w:pPr>
    </w:p>
    <w:p w14:paraId="4B904BEF" w14:textId="77777777" w:rsidR="004E249B" w:rsidRPr="00116E6F" w:rsidRDefault="004E249B" w:rsidP="004E249B">
      <w:pPr>
        <w:spacing w:line="240" w:lineRule="auto"/>
        <w:rPr>
          <w:rFonts w:ascii="Calibri" w:eastAsia="Times New Roman" w:hAnsi="Calibri" w:cs="Calibri"/>
          <w:bCs/>
          <w:lang w:eastAsia="en-GB"/>
        </w:rPr>
      </w:pPr>
    </w:p>
    <w:p w14:paraId="79BDE8FC" w14:textId="77777777" w:rsidR="004E249B" w:rsidRPr="00116E6F" w:rsidRDefault="004E249B" w:rsidP="004E249B">
      <w:pPr>
        <w:spacing w:line="240" w:lineRule="auto"/>
        <w:rPr>
          <w:rFonts w:ascii="Calibri" w:eastAsia="Times New Roman" w:hAnsi="Calibri" w:cs="Calibri"/>
          <w:bCs/>
          <w:lang w:eastAsia="en-GB"/>
        </w:rPr>
      </w:pPr>
    </w:p>
    <w:p w14:paraId="05A01199" w14:textId="77777777" w:rsidR="004E249B" w:rsidRPr="00116E6F" w:rsidRDefault="004E249B" w:rsidP="004E249B">
      <w:pPr>
        <w:spacing w:line="240" w:lineRule="auto"/>
        <w:rPr>
          <w:rFonts w:ascii="Calibri" w:eastAsia="Times New Roman" w:hAnsi="Calibri" w:cs="Calibri"/>
          <w:bCs/>
          <w:lang w:eastAsia="en-GB"/>
        </w:rPr>
      </w:pPr>
    </w:p>
    <w:p w14:paraId="68CFCC68" w14:textId="6638B9B5" w:rsidR="004E249B" w:rsidRPr="00116E6F" w:rsidRDefault="004E249B" w:rsidP="004E249B">
      <w:pPr>
        <w:spacing w:line="240" w:lineRule="auto"/>
        <w:rPr>
          <w:rFonts w:ascii="Calibri" w:eastAsia="Times New Roman" w:hAnsi="Calibri" w:cs="Calibri"/>
          <w:bCs/>
          <w:lang w:eastAsia="en-GB"/>
        </w:rPr>
      </w:pPr>
      <w:r w:rsidRPr="00116E6F">
        <w:rPr>
          <w:rFonts w:ascii="Calibri" w:eastAsia="Times New Roman" w:hAnsi="Calibri" w:cs="Calibri"/>
          <w:b/>
          <w:bCs/>
          <w:lang w:eastAsia="en-GB"/>
        </w:rPr>
        <w:t xml:space="preserve"> Apologies:</w:t>
      </w:r>
      <w:r w:rsidRPr="00116E6F">
        <w:rPr>
          <w:rFonts w:ascii="Calibri" w:eastAsia="Times New Roman" w:hAnsi="Calibri" w:cs="Calibri"/>
          <w:bCs/>
          <w:lang w:eastAsia="en-GB"/>
        </w:rPr>
        <w:t xml:space="preserve"> </w:t>
      </w:r>
      <w:r>
        <w:rPr>
          <w:rFonts w:ascii="Calibri" w:eastAsia="Times New Roman" w:hAnsi="Calibri" w:cs="Calibri"/>
          <w:bCs/>
          <w:lang w:eastAsia="en-GB"/>
        </w:rPr>
        <w:t>Kenneth McClintock</w:t>
      </w:r>
      <w:r w:rsidR="00C26F16">
        <w:rPr>
          <w:rFonts w:ascii="Calibri" w:eastAsia="Times New Roman" w:hAnsi="Calibri" w:cs="Calibri"/>
          <w:bCs/>
          <w:lang w:eastAsia="en-GB"/>
        </w:rPr>
        <w:t xml:space="preserve">, </w:t>
      </w:r>
      <w:r w:rsidR="00722313">
        <w:rPr>
          <w:rFonts w:ascii="Calibri" w:eastAsia="Times New Roman" w:hAnsi="Calibri" w:cs="Calibri"/>
          <w:bCs/>
          <w:lang w:eastAsia="en-GB"/>
        </w:rPr>
        <w:t xml:space="preserve">John </w:t>
      </w:r>
      <w:proofErr w:type="gramStart"/>
      <w:r w:rsidR="00722313">
        <w:rPr>
          <w:rFonts w:ascii="Calibri" w:eastAsia="Times New Roman" w:hAnsi="Calibri" w:cs="Calibri"/>
          <w:bCs/>
          <w:lang w:eastAsia="en-GB"/>
        </w:rPr>
        <w:t>Ingle</w:t>
      </w:r>
      <w:proofErr w:type="gramEnd"/>
      <w:r w:rsidR="00C26F16">
        <w:rPr>
          <w:rFonts w:ascii="Calibri" w:eastAsia="Times New Roman" w:hAnsi="Calibri" w:cs="Calibri"/>
          <w:bCs/>
          <w:lang w:eastAsia="en-GB"/>
        </w:rPr>
        <w:t xml:space="preserve"> and Warren Whyte</w:t>
      </w:r>
    </w:p>
    <w:p w14:paraId="06E1A9F8" w14:textId="77777777" w:rsidR="004E249B" w:rsidRPr="00116E6F" w:rsidRDefault="004E249B" w:rsidP="004E249B">
      <w:pPr>
        <w:spacing w:line="240" w:lineRule="auto"/>
        <w:rPr>
          <w:rFonts w:ascii="Calibri" w:eastAsia="Times New Roman" w:hAnsi="Calibri" w:cs="Calibri"/>
          <w:bCs/>
          <w:lang w:eastAsia="en-GB"/>
        </w:rPr>
      </w:pPr>
    </w:p>
    <w:p w14:paraId="1A42500F" w14:textId="77777777" w:rsidR="004E249B" w:rsidRPr="00116E6F" w:rsidRDefault="004E249B" w:rsidP="004E249B">
      <w:pPr>
        <w:spacing w:line="240" w:lineRule="auto"/>
        <w:rPr>
          <w:rFonts w:ascii="Calibri" w:eastAsia="Times New Roman" w:hAnsi="Calibri" w:cs="Calibri"/>
          <w:bCs/>
          <w:lang w:eastAsia="en-GB"/>
        </w:rPr>
      </w:pPr>
    </w:p>
    <w:p w14:paraId="7D06156E" w14:textId="0DA277AC" w:rsidR="004E249B" w:rsidRPr="00116E6F" w:rsidRDefault="004E249B" w:rsidP="004E249B">
      <w:pPr>
        <w:spacing w:line="240" w:lineRule="auto"/>
        <w:rPr>
          <w:rFonts w:ascii="Calibri" w:eastAsia="Times New Roman" w:hAnsi="Calibri" w:cs="Calibri"/>
          <w:lang w:eastAsia="en-GB"/>
        </w:rPr>
      </w:pPr>
      <w:r w:rsidRPr="00116E6F">
        <w:rPr>
          <w:rFonts w:ascii="Calibri" w:eastAsia="Times New Roman" w:hAnsi="Calibri" w:cs="Calibri"/>
          <w:bCs/>
          <w:lang w:eastAsia="en-GB"/>
        </w:rPr>
        <w:t xml:space="preserve"> Attendees: </w:t>
      </w:r>
      <w:r w:rsidR="006946D5">
        <w:rPr>
          <w:rFonts w:ascii="Calibri" w:eastAsia="Times New Roman" w:hAnsi="Calibri" w:cs="Calibri"/>
          <w:bCs/>
          <w:lang w:eastAsia="en-GB"/>
        </w:rPr>
        <w:t>Fourteen</w:t>
      </w:r>
      <w:r w:rsidR="00C26F16">
        <w:rPr>
          <w:rFonts w:ascii="Calibri" w:eastAsia="Times New Roman" w:hAnsi="Calibri" w:cs="Calibri"/>
          <w:bCs/>
          <w:lang w:eastAsia="en-GB"/>
        </w:rPr>
        <w:t xml:space="preserve"> members of the public</w:t>
      </w:r>
    </w:p>
    <w:p w14:paraId="6D710FD3" w14:textId="77777777" w:rsidR="004E249B" w:rsidRPr="00116E6F" w:rsidRDefault="004E249B" w:rsidP="004E249B">
      <w:pPr>
        <w:spacing w:line="240" w:lineRule="auto"/>
        <w:rPr>
          <w:rFonts w:ascii="Calibri" w:eastAsia="Times New Roman" w:hAnsi="Calibri" w:cs="Calibri"/>
          <w:b/>
          <w:bCs/>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4E249B" w:rsidRPr="00116E6F" w14:paraId="7C65FE65" w14:textId="77777777" w:rsidTr="00DB5B05">
        <w:tc>
          <w:tcPr>
            <w:tcW w:w="939" w:type="dxa"/>
          </w:tcPr>
          <w:p w14:paraId="2578FD07" w14:textId="77777777" w:rsidR="004E249B" w:rsidRPr="00116E6F" w:rsidRDefault="004E249B" w:rsidP="00DB5B05">
            <w:pPr>
              <w:spacing w:line="240" w:lineRule="auto"/>
              <w:rPr>
                <w:rFonts w:ascii="Calibri" w:eastAsia="Times New Roman" w:hAnsi="Calibri" w:cs="Calibri"/>
                <w:lang w:eastAsia="en-GB"/>
              </w:rPr>
            </w:pPr>
          </w:p>
        </w:tc>
        <w:tc>
          <w:tcPr>
            <w:tcW w:w="6463" w:type="dxa"/>
          </w:tcPr>
          <w:p w14:paraId="2D8FB442" w14:textId="77777777" w:rsidR="004E249B" w:rsidRPr="00116E6F" w:rsidRDefault="004E249B" w:rsidP="00DB5B05">
            <w:pPr>
              <w:spacing w:line="240" w:lineRule="auto"/>
              <w:rPr>
                <w:rFonts w:ascii="Calibri" w:eastAsia="Times New Roman" w:hAnsi="Calibri" w:cs="Calibri"/>
                <w:b/>
                <w:lang w:eastAsia="en-GB"/>
              </w:rPr>
            </w:pPr>
          </w:p>
        </w:tc>
        <w:tc>
          <w:tcPr>
            <w:tcW w:w="1778" w:type="dxa"/>
          </w:tcPr>
          <w:p w14:paraId="7D032316" w14:textId="77777777" w:rsidR="004E249B" w:rsidRPr="00116E6F" w:rsidRDefault="004E249B" w:rsidP="00DB5B05">
            <w:pPr>
              <w:spacing w:line="240" w:lineRule="auto"/>
              <w:ind w:right="-2794"/>
              <w:rPr>
                <w:rFonts w:ascii="Calibri" w:eastAsia="Times New Roman" w:hAnsi="Calibri" w:cs="Calibri"/>
                <w:b/>
                <w:lang w:eastAsia="en-GB"/>
              </w:rPr>
            </w:pPr>
            <w:r w:rsidRPr="00116E6F">
              <w:rPr>
                <w:rFonts w:ascii="Calibri" w:eastAsia="Times New Roman" w:hAnsi="Calibri" w:cs="Calibri"/>
                <w:b/>
                <w:lang w:eastAsia="en-GB"/>
              </w:rPr>
              <w:t>Actions</w:t>
            </w:r>
          </w:p>
        </w:tc>
      </w:tr>
      <w:tr w:rsidR="004E249B" w:rsidRPr="00116E6F" w14:paraId="5E9833CB" w14:textId="77777777" w:rsidTr="00DB5B05">
        <w:tc>
          <w:tcPr>
            <w:tcW w:w="939" w:type="dxa"/>
          </w:tcPr>
          <w:p w14:paraId="6FDD6F2F" w14:textId="6E26447A"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220</w:t>
            </w:r>
            <w:r w:rsidRPr="00116E6F">
              <w:rPr>
                <w:rFonts w:ascii="Calibri" w:eastAsia="Times New Roman" w:hAnsi="Calibri" w:cs="Calibri"/>
                <w:lang w:eastAsia="en-GB"/>
              </w:rPr>
              <w:t>/23</w:t>
            </w:r>
          </w:p>
        </w:tc>
        <w:tc>
          <w:tcPr>
            <w:tcW w:w="6463" w:type="dxa"/>
          </w:tcPr>
          <w:p w14:paraId="1CFF6014" w14:textId="77777777" w:rsidR="004E249B" w:rsidRDefault="004E249B" w:rsidP="00DB5B05">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Public Open Forum 1</w:t>
            </w:r>
            <w:r w:rsidRPr="00116E6F">
              <w:rPr>
                <w:rFonts w:eastAsia="Calibri" w:cstheme="minorHAnsi"/>
                <w:color w:val="000000"/>
                <w:lang w:eastAsia="en-GB"/>
              </w:rPr>
              <w:t xml:space="preserve">: Members of the public are invited to bring matters to the attention of the council. Please note that only items on this agenda can be discussed and agreed at this meeting. </w:t>
            </w:r>
          </w:p>
          <w:p w14:paraId="0C159870" w14:textId="77777777" w:rsidR="004E249B" w:rsidRPr="00223ADB" w:rsidRDefault="004E249B" w:rsidP="00DB5B05">
            <w:pPr>
              <w:tabs>
                <w:tab w:val="left" w:pos="795"/>
              </w:tabs>
              <w:spacing w:after="120" w:line="240" w:lineRule="auto"/>
              <w:contextualSpacing/>
              <w:rPr>
                <w:rFonts w:eastAsia="Calibri" w:cstheme="minorHAnsi"/>
                <w:b/>
                <w:bCs/>
                <w:color w:val="000000"/>
                <w:lang w:eastAsia="en-GB"/>
              </w:rPr>
            </w:pPr>
            <w:r w:rsidRPr="00223ADB">
              <w:rPr>
                <w:rFonts w:eastAsia="Calibri" w:cstheme="minorHAnsi"/>
                <w:b/>
                <w:bCs/>
                <w:color w:val="000000"/>
                <w:lang w:eastAsia="en-GB"/>
              </w:rPr>
              <w:t>-None</w:t>
            </w:r>
          </w:p>
          <w:p w14:paraId="3385CADE" w14:textId="77777777" w:rsidR="004E249B" w:rsidRPr="00116E6F" w:rsidRDefault="004E249B" w:rsidP="00DB5B05">
            <w:pPr>
              <w:tabs>
                <w:tab w:val="left" w:pos="795"/>
              </w:tabs>
              <w:spacing w:after="120" w:line="240" w:lineRule="auto"/>
              <w:contextualSpacing/>
              <w:rPr>
                <w:rFonts w:eastAsia="Calibri" w:cstheme="minorHAnsi"/>
                <w:color w:val="000000"/>
                <w:lang w:eastAsia="en-GB"/>
              </w:rPr>
            </w:pPr>
          </w:p>
          <w:p w14:paraId="2EC479BF" w14:textId="77777777" w:rsidR="004E249B" w:rsidRPr="00116E6F" w:rsidRDefault="004E249B" w:rsidP="00DB5B05">
            <w:pPr>
              <w:tabs>
                <w:tab w:val="left" w:pos="795"/>
              </w:tabs>
              <w:spacing w:after="120" w:line="240" w:lineRule="auto"/>
              <w:contextualSpacing/>
              <w:rPr>
                <w:rFonts w:eastAsia="Calibri" w:cstheme="minorHAnsi"/>
                <w:b/>
                <w:bCs/>
                <w:color w:val="000000"/>
                <w:lang w:eastAsia="en-GB"/>
              </w:rPr>
            </w:pPr>
          </w:p>
          <w:p w14:paraId="427F58B9" w14:textId="77777777" w:rsidR="004E249B" w:rsidRPr="00116E6F" w:rsidRDefault="004E249B" w:rsidP="00DB5B05">
            <w:pPr>
              <w:spacing w:line="240" w:lineRule="auto"/>
              <w:rPr>
                <w:rFonts w:ascii="Calibri" w:eastAsia="Times New Roman" w:hAnsi="Calibri" w:cs="Calibri"/>
                <w:lang w:eastAsia="en-GB"/>
              </w:rPr>
            </w:pPr>
          </w:p>
        </w:tc>
        <w:tc>
          <w:tcPr>
            <w:tcW w:w="1778" w:type="dxa"/>
          </w:tcPr>
          <w:p w14:paraId="2A7B7DDC" w14:textId="77777777" w:rsidR="004E249B" w:rsidRPr="00116E6F" w:rsidRDefault="004E249B" w:rsidP="00DB5B05">
            <w:pPr>
              <w:spacing w:line="240" w:lineRule="auto"/>
              <w:rPr>
                <w:rFonts w:ascii="Calibri" w:eastAsia="Times New Roman" w:hAnsi="Calibri" w:cs="Calibri"/>
                <w:lang w:eastAsia="en-GB"/>
              </w:rPr>
            </w:pPr>
            <w:r w:rsidRPr="00116E6F">
              <w:rPr>
                <w:rFonts w:ascii="Calibri" w:eastAsia="Times New Roman" w:hAnsi="Calibri" w:cs="Calibri"/>
                <w:lang w:eastAsia="en-GB"/>
              </w:rPr>
              <w:t>Public</w:t>
            </w:r>
          </w:p>
        </w:tc>
      </w:tr>
      <w:tr w:rsidR="004E249B" w:rsidRPr="00116E6F" w14:paraId="15006645" w14:textId="77777777" w:rsidTr="00DB5B05">
        <w:tc>
          <w:tcPr>
            <w:tcW w:w="939" w:type="dxa"/>
          </w:tcPr>
          <w:p w14:paraId="1007C88B" w14:textId="4558068B"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221</w:t>
            </w:r>
            <w:r w:rsidRPr="00116E6F">
              <w:rPr>
                <w:rFonts w:ascii="Calibri" w:eastAsia="Times New Roman" w:hAnsi="Calibri" w:cs="Calibri"/>
                <w:lang w:eastAsia="en-GB"/>
              </w:rPr>
              <w:t>/23</w:t>
            </w:r>
          </w:p>
        </w:tc>
        <w:tc>
          <w:tcPr>
            <w:tcW w:w="6463" w:type="dxa"/>
          </w:tcPr>
          <w:p w14:paraId="15A52F27" w14:textId="77777777" w:rsidR="004E249B" w:rsidRDefault="004E249B" w:rsidP="00DB5B05">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Members’ Interests</w:t>
            </w:r>
            <w:r w:rsidRPr="00116E6F">
              <w:rPr>
                <w:rFonts w:eastAsia="Calibri" w:cstheme="minorHAnsi"/>
                <w:color w:val="000000"/>
                <w:lang w:eastAsia="en-GB"/>
              </w:rPr>
              <w:t xml:space="preserve">: Members are invited to declare disclosable pecuniary interests and other interests in items on the agenda, as required by the Maids Moreton Parish Council Code of Conduct for Members and by the Localism Act 2011. </w:t>
            </w:r>
          </w:p>
          <w:p w14:paraId="7D0E968C" w14:textId="77777777" w:rsidR="004E249B" w:rsidRPr="00EF1F75" w:rsidRDefault="004E249B" w:rsidP="00DB5B05">
            <w:pPr>
              <w:tabs>
                <w:tab w:val="left" w:pos="795"/>
              </w:tabs>
              <w:spacing w:after="120" w:line="240" w:lineRule="auto"/>
              <w:contextualSpacing/>
              <w:rPr>
                <w:rFonts w:eastAsia="Calibri" w:cstheme="minorHAnsi"/>
                <w:b/>
                <w:bCs/>
                <w:color w:val="000000"/>
                <w:lang w:eastAsia="en-GB"/>
              </w:rPr>
            </w:pPr>
            <w:r>
              <w:rPr>
                <w:rFonts w:eastAsia="Calibri" w:cstheme="minorHAnsi"/>
                <w:color w:val="000000"/>
                <w:lang w:eastAsia="en-GB"/>
              </w:rPr>
              <w:t>-</w:t>
            </w:r>
            <w:r>
              <w:rPr>
                <w:rFonts w:eastAsia="Calibri" w:cstheme="minorHAnsi"/>
                <w:b/>
                <w:bCs/>
                <w:color w:val="000000"/>
                <w:lang w:eastAsia="en-GB"/>
              </w:rPr>
              <w:t>None</w:t>
            </w:r>
          </w:p>
          <w:p w14:paraId="33B27F95" w14:textId="77777777" w:rsidR="004E249B" w:rsidRPr="00116E6F" w:rsidRDefault="004E249B" w:rsidP="00DB5B05">
            <w:pPr>
              <w:tabs>
                <w:tab w:val="left" w:pos="795"/>
              </w:tabs>
              <w:spacing w:after="120" w:line="240" w:lineRule="auto"/>
              <w:contextualSpacing/>
              <w:rPr>
                <w:rFonts w:eastAsia="Calibri" w:cstheme="minorHAnsi"/>
                <w:color w:val="000000"/>
                <w:lang w:eastAsia="en-GB"/>
              </w:rPr>
            </w:pPr>
          </w:p>
          <w:p w14:paraId="61D54162" w14:textId="77777777" w:rsidR="004E249B" w:rsidRPr="00116E6F" w:rsidRDefault="004E249B" w:rsidP="00DB5B05">
            <w:pPr>
              <w:tabs>
                <w:tab w:val="left" w:pos="795"/>
              </w:tabs>
              <w:spacing w:after="120" w:line="240" w:lineRule="auto"/>
              <w:contextualSpacing/>
              <w:rPr>
                <w:rFonts w:eastAsia="Calibri" w:cstheme="minorHAnsi"/>
                <w:color w:val="000000"/>
                <w:lang w:eastAsia="en-GB"/>
              </w:rPr>
            </w:pPr>
          </w:p>
          <w:p w14:paraId="4D3A26AA" w14:textId="77777777" w:rsidR="004E249B" w:rsidRPr="00116E6F" w:rsidRDefault="004E249B" w:rsidP="00DB5B05">
            <w:pPr>
              <w:spacing w:line="240" w:lineRule="auto"/>
              <w:rPr>
                <w:rFonts w:ascii="Calibri" w:eastAsia="Times New Roman" w:hAnsi="Calibri" w:cs="Calibri"/>
                <w:lang w:val="en-US" w:eastAsia="en-GB"/>
              </w:rPr>
            </w:pPr>
          </w:p>
        </w:tc>
        <w:tc>
          <w:tcPr>
            <w:tcW w:w="1778" w:type="dxa"/>
          </w:tcPr>
          <w:p w14:paraId="4AEA2E56" w14:textId="77777777" w:rsidR="004E249B" w:rsidRPr="00116E6F" w:rsidRDefault="004E249B" w:rsidP="00DB5B05">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4E249B" w:rsidRPr="00116E6F" w14:paraId="15DEB0A4" w14:textId="77777777" w:rsidTr="00DB5B05">
        <w:tc>
          <w:tcPr>
            <w:tcW w:w="939" w:type="dxa"/>
          </w:tcPr>
          <w:p w14:paraId="4B60346A" w14:textId="272419A2"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222</w:t>
            </w:r>
            <w:r w:rsidRPr="00116E6F">
              <w:rPr>
                <w:rFonts w:ascii="Calibri" w:eastAsia="Times New Roman" w:hAnsi="Calibri" w:cs="Calibri"/>
                <w:lang w:eastAsia="en-GB"/>
              </w:rPr>
              <w:t>/23</w:t>
            </w:r>
          </w:p>
        </w:tc>
        <w:tc>
          <w:tcPr>
            <w:tcW w:w="6463" w:type="dxa"/>
          </w:tcPr>
          <w:p w14:paraId="44C7AE0F" w14:textId="126E61CC" w:rsidR="004E249B" w:rsidRDefault="004E249B" w:rsidP="00DB5B05">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Approval of minutes</w:t>
            </w:r>
            <w:r w:rsidRPr="00116E6F">
              <w:rPr>
                <w:rFonts w:eastAsia="Calibri" w:cstheme="minorHAnsi"/>
                <w:color w:val="000000"/>
                <w:lang w:eastAsia="en-GB"/>
              </w:rPr>
              <w:t xml:space="preserve">: To agree the minutes from the Parish Council Meeting held on the </w:t>
            </w:r>
            <w:r>
              <w:rPr>
                <w:rFonts w:eastAsia="Calibri" w:cstheme="minorHAnsi"/>
                <w:color w:val="000000"/>
                <w:lang w:eastAsia="en-GB"/>
              </w:rPr>
              <w:t>1</w:t>
            </w:r>
            <w:r w:rsidRPr="00116E6F">
              <w:rPr>
                <w:rFonts w:eastAsia="Calibri" w:cstheme="minorHAnsi"/>
                <w:color w:val="000000"/>
                <w:vertAlign w:val="superscript"/>
                <w:lang w:eastAsia="en-GB"/>
              </w:rPr>
              <w:t>st</w:t>
            </w:r>
            <w:r>
              <w:rPr>
                <w:rFonts w:eastAsia="Calibri" w:cstheme="minorHAnsi"/>
                <w:color w:val="000000"/>
                <w:lang w:eastAsia="en-GB"/>
              </w:rPr>
              <w:t xml:space="preserve"> 2023 </w:t>
            </w:r>
            <w:proofErr w:type="gramStart"/>
            <w:r>
              <w:rPr>
                <w:rFonts w:eastAsia="Calibri" w:cstheme="minorHAnsi"/>
                <w:color w:val="000000"/>
                <w:lang w:eastAsia="en-GB"/>
              </w:rPr>
              <w:t>March</w:t>
            </w:r>
            <w:proofErr w:type="gramEnd"/>
          </w:p>
          <w:p w14:paraId="3B6D5056" w14:textId="2E5B4C30" w:rsidR="004E249B" w:rsidRDefault="004E249B" w:rsidP="00DB5B05">
            <w:pPr>
              <w:tabs>
                <w:tab w:val="left" w:pos="795"/>
              </w:tabs>
              <w:spacing w:after="120" w:line="240" w:lineRule="auto"/>
              <w:contextualSpacing/>
              <w:rPr>
                <w:rFonts w:eastAsia="Calibri" w:cstheme="minorHAnsi"/>
                <w:b/>
                <w:bCs/>
                <w:color w:val="000000"/>
                <w:lang w:eastAsia="en-GB"/>
              </w:rPr>
            </w:pPr>
            <w:r>
              <w:rPr>
                <w:rFonts w:eastAsia="Calibri" w:cstheme="minorHAnsi"/>
                <w:b/>
                <w:bCs/>
                <w:color w:val="000000"/>
                <w:lang w:eastAsia="en-GB"/>
              </w:rPr>
              <w:t>-All Agreed.</w:t>
            </w:r>
          </w:p>
          <w:p w14:paraId="7F86A4E0" w14:textId="6B78ABDF" w:rsidR="009E7E75" w:rsidRDefault="009E7E75" w:rsidP="00DB5B05">
            <w:pPr>
              <w:tabs>
                <w:tab w:val="left" w:pos="795"/>
              </w:tabs>
              <w:spacing w:after="120" w:line="240" w:lineRule="auto"/>
              <w:contextualSpacing/>
              <w:rPr>
                <w:rFonts w:eastAsia="Calibri" w:cstheme="minorHAnsi"/>
                <w:b/>
                <w:bCs/>
                <w:color w:val="000000"/>
                <w:lang w:eastAsia="en-GB"/>
              </w:rPr>
            </w:pPr>
            <w:r>
              <w:rPr>
                <w:rFonts w:eastAsia="Calibri" w:cstheme="minorHAnsi"/>
                <w:b/>
                <w:bCs/>
                <w:color w:val="000000"/>
                <w:lang w:eastAsia="en-GB"/>
              </w:rPr>
              <w:t xml:space="preserve">-Correspondence-Boundary dispute to be </w:t>
            </w:r>
            <w:r w:rsidR="0080788C">
              <w:rPr>
                <w:rFonts w:eastAsia="Calibri" w:cstheme="minorHAnsi"/>
                <w:b/>
                <w:bCs/>
                <w:color w:val="000000"/>
                <w:lang w:eastAsia="en-GB"/>
              </w:rPr>
              <w:t xml:space="preserve">noted </w:t>
            </w:r>
            <w:proofErr w:type="gramStart"/>
            <w:r w:rsidR="0080788C">
              <w:rPr>
                <w:rFonts w:eastAsia="Calibri" w:cstheme="minorHAnsi"/>
                <w:b/>
                <w:bCs/>
                <w:color w:val="000000"/>
                <w:lang w:eastAsia="en-GB"/>
              </w:rPr>
              <w:t>for</w:t>
            </w:r>
            <w:r>
              <w:rPr>
                <w:rFonts w:eastAsia="Calibri" w:cstheme="minorHAnsi"/>
                <w:b/>
                <w:bCs/>
                <w:color w:val="000000"/>
                <w:lang w:eastAsia="en-GB"/>
              </w:rPr>
              <w:t xml:space="preserve">  5</w:t>
            </w:r>
            <w:proofErr w:type="gramEnd"/>
            <w:r w:rsidRPr="009E7E75">
              <w:rPr>
                <w:rFonts w:eastAsia="Calibri" w:cstheme="minorHAnsi"/>
                <w:b/>
                <w:bCs/>
                <w:color w:val="000000"/>
                <w:vertAlign w:val="superscript"/>
                <w:lang w:eastAsia="en-GB"/>
              </w:rPr>
              <w:t>th</w:t>
            </w:r>
            <w:r>
              <w:rPr>
                <w:rFonts w:eastAsia="Calibri" w:cstheme="minorHAnsi"/>
                <w:b/>
                <w:bCs/>
                <w:color w:val="000000"/>
                <w:lang w:eastAsia="en-GB"/>
              </w:rPr>
              <w:t xml:space="preserve"> April </w:t>
            </w:r>
            <w:r w:rsidR="0080788C">
              <w:rPr>
                <w:rFonts w:eastAsia="Calibri" w:cstheme="minorHAnsi"/>
                <w:b/>
                <w:bCs/>
                <w:color w:val="000000"/>
                <w:lang w:eastAsia="en-GB"/>
              </w:rPr>
              <w:t xml:space="preserve">2023 </w:t>
            </w:r>
            <w:r>
              <w:rPr>
                <w:rFonts w:eastAsia="Calibri" w:cstheme="minorHAnsi"/>
                <w:b/>
                <w:bCs/>
                <w:color w:val="000000"/>
                <w:lang w:eastAsia="en-GB"/>
              </w:rPr>
              <w:t>minutes.</w:t>
            </w:r>
          </w:p>
          <w:p w14:paraId="23DE3024" w14:textId="77777777" w:rsidR="009E7E75" w:rsidRPr="00EF1F75" w:rsidRDefault="009E7E75" w:rsidP="00DB5B05">
            <w:pPr>
              <w:tabs>
                <w:tab w:val="left" w:pos="795"/>
              </w:tabs>
              <w:spacing w:after="120" w:line="240" w:lineRule="auto"/>
              <w:contextualSpacing/>
              <w:rPr>
                <w:rFonts w:eastAsia="Calibri" w:cstheme="minorHAnsi"/>
                <w:b/>
                <w:bCs/>
                <w:color w:val="000000"/>
                <w:lang w:eastAsia="en-GB"/>
              </w:rPr>
            </w:pPr>
          </w:p>
          <w:p w14:paraId="6BAFD9BE" w14:textId="77777777" w:rsidR="004E249B" w:rsidRPr="00116E6F" w:rsidRDefault="004E249B" w:rsidP="00DB5B05">
            <w:pPr>
              <w:tabs>
                <w:tab w:val="left" w:pos="795"/>
              </w:tabs>
              <w:spacing w:after="120" w:line="240" w:lineRule="auto"/>
              <w:contextualSpacing/>
              <w:rPr>
                <w:rFonts w:eastAsia="Calibri" w:cstheme="minorHAnsi"/>
                <w:color w:val="000000"/>
                <w:lang w:eastAsia="en-GB"/>
              </w:rPr>
            </w:pPr>
          </w:p>
          <w:p w14:paraId="54413A72" w14:textId="77777777" w:rsidR="004E249B" w:rsidRPr="00116E6F" w:rsidRDefault="004E249B" w:rsidP="00DB5B05">
            <w:pPr>
              <w:tabs>
                <w:tab w:val="left" w:pos="795"/>
              </w:tabs>
              <w:spacing w:after="120" w:line="240" w:lineRule="auto"/>
              <w:contextualSpacing/>
              <w:rPr>
                <w:rFonts w:eastAsia="Calibri" w:cstheme="minorHAnsi"/>
                <w:color w:val="000000"/>
                <w:lang w:eastAsia="en-GB"/>
              </w:rPr>
            </w:pPr>
          </w:p>
          <w:p w14:paraId="656BFAF5" w14:textId="77777777" w:rsidR="004E249B" w:rsidRPr="00116E6F" w:rsidRDefault="004E249B" w:rsidP="00DB5B05">
            <w:pPr>
              <w:tabs>
                <w:tab w:val="left" w:pos="795"/>
              </w:tabs>
              <w:spacing w:after="120" w:line="240" w:lineRule="auto"/>
              <w:contextualSpacing/>
              <w:rPr>
                <w:rFonts w:eastAsia="Calibri" w:cstheme="minorHAnsi"/>
                <w:b/>
                <w:bCs/>
                <w:color w:val="000000"/>
                <w:lang w:eastAsia="en-GB"/>
              </w:rPr>
            </w:pPr>
          </w:p>
          <w:p w14:paraId="7A877725" w14:textId="77777777" w:rsidR="004E249B" w:rsidRPr="00116E6F" w:rsidRDefault="004E249B" w:rsidP="00DB5B05">
            <w:pPr>
              <w:rPr>
                <w:rFonts w:eastAsia="Calibri" w:cstheme="minorHAnsi"/>
                <w:b/>
                <w:color w:val="000000"/>
                <w:lang w:eastAsia="en-GB"/>
              </w:rPr>
            </w:pPr>
          </w:p>
          <w:p w14:paraId="39F2C718" w14:textId="77777777" w:rsidR="004E249B" w:rsidRPr="00116E6F" w:rsidRDefault="004E249B" w:rsidP="00DB5B05">
            <w:pPr>
              <w:spacing w:line="240" w:lineRule="auto"/>
              <w:rPr>
                <w:rFonts w:ascii="Calibri" w:eastAsia="Times New Roman" w:hAnsi="Calibri" w:cs="Calibri"/>
                <w:lang w:eastAsia="en-GB"/>
              </w:rPr>
            </w:pPr>
          </w:p>
        </w:tc>
        <w:tc>
          <w:tcPr>
            <w:tcW w:w="1778" w:type="dxa"/>
          </w:tcPr>
          <w:p w14:paraId="31CCB8EA" w14:textId="77777777" w:rsidR="004E249B" w:rsidRPr="00116E6F" w:rsidRDefault="004E249B" w:rsidP="00DB5B05">
            <w:pPr>
              <w:spacing w:line="240" w:lineRule="auto"/>
              <w:rPr>
                <w:rFonts w:ascii="Calibri" w:eastAsia="Times New Roman" w:hAnsi="Calibri" w:cs="Calibri"/>
                <w:lang w:eastAsia="en-GB"/>
              </w:rPr>
            </w:pPr>
            <w:r w:rsidRPr="00116E6F">
              <w:rPr>
                <w:rFonts w:ascii="Calibri" w:eastAsia="Times New Roman" w:hAnsi="Calibri" w:cs="Calibri"/>
                <w:lang w:eastAsia="en-GB"/>
              </w:rPr>
              <w:lastRenderedPageBreak/>
              <w:t>MMPC</w:t>
            </w:r>
          </w:p>
        </w:tc>
      </w:tr>
      <w:tr w:rsidR="004E249B" w:rsidRPr="00116E6F" w14:paraId="2AA309B0" w14:textId="77777777" w:rsidTr="00DB5B05">
        <w:tc>
          <w:tcPr>
            <w:tcW w:w="939" w:type="dxa"/>
          </w:tcPr>
          <w:p w14:paraId="1B2B4FEF" w14:textId="51DA1AE1"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223/23</w:t>
            </w:r>
          </w:p>
        </w:tc>
        <w:tc>
          <w:tcPr>
            <w:tcW w:w="6463" w:type="dxa"/>
          </w:tcPr>
          <w:p w14:paraId="1EC12F11" w14:textId="2285C0A9" w:rsidR="004E249B" w:rsidRDefault="004E249B" w:rsidP="004E249B">
            <w:pPr>
              <w:rPr>
                <w:rFonts w:eastAsia="Calibri" w:cstheme="minorHAnsi"/>
                <w:b/>
                <w:color w:val="000000"/>
                <w:lang w:eastAsia="en-GB"/>
              </w:rPr>
            </w:pPr>
            <w:r w:rsidRPr="00990145">
              <w:rPr>
                <w:rFonts w:eastAsia="Calibri" w:cstheme="minorHAnsi"/>
                <w:b/>
                <w:color w:val="000000"/>
                <w:lang w:eastAsia="en-GB"/>
              </w:rPr>
              <w:t>Correspondence</w:t>
            </w:r>
          </w:p>
          <w:p w14:paraId="003CCB98" w14:textId="45228039" w:rsidR="006946D5" w:rsidRDefault="006946D5" w:rsidP="004E249B">
            <w:pPr>
              <w:rPr>
                <w:rFonts w:eastAsia="Calibri" w:cstheme="minorHAnsi"/>
                <w:bCs/>
                <w:color w:val="000000"/>
                <w:lang w:eastAsia="en-GB"/>
              </w:rPr>
            </w:pPr>
            <w:r>
              <w:rPr>
                <w:rFonts w:eastAsia="Calibri" w:cstheme="minorHAnsi"/>
                <w:bCs/>
                <w:color w:val="000000"/>
                <w:lang w:eastAsia="en-GB"/>
              </w:rPr>
              <w:t>-</w:t>
            </w:r>
            <w:proofErr w:type="spellStart"/>
            <w:r w:rsidR="009B46F0">
              <w:rPr>
                <w:rFonts w:eastAsia="Calibri" w:cstheme="minorHAnsi"/>
                <w:bCs/>
                <w:color w:val="000000"/>
                <w:lang w:eastAsia="en-GB"/>
              </w:rPr>
              <w:t>Nalc</w:t>
            </w:r>
            <w:proofErr w:type="spellEnd"/>
            <w:r w:rsidR="009B46F0">
              <w:rPr>
                <w:rFonts w:eastAsia="Calibri" w:cstheme="minorHAnsi"/>
                <w:bCs/>
                <w:color w:val="000000"/>
                <w:lang w:eastAsia="en-GB"/>
              </w:rPr>
              <w:t xml:space="preserve"> infrastructure levy consultation</w:t>
            </w:r>
            <w:r w:rsidR="00AF276C">
              <w:rPr>
                <w:rFonts w:eastAsia="Calibri" w:cstheme="minorHAnsi"/>
                <w:bCs/>
                <w:color w:val="000000"/>
                <w:lang w:eastAsia="en-GB"/>
              </w:rPr>
              <w:t xml:space="preserve"> what will happen instead of 106 </w:t>
            </w:r>
            <w:r w:rsidR="002812CA">
              <w:rPr>
                <w:rFonts w:eastAsia="Calibri" w:cstheme="minorHAnsi"/>
                <w:bCs/>
                <w:color w:val="000000"/>
                <w:lang w:eastAsia="en-GB"/>
              </w:rPr>
              <w:t>monies</w:t>
            </w:r>
            <w:r w:rsidR="00E203D5">
              <w:rPr>
                <w:rFonts w:eastAsia="Calibri" w:cstheme="minorHAnsi"/>
                <w:bCs/>
                <w:color w:val="000000"/>
                <w:lang w:eastAsia="en-GB"/>
              </w:rPr>
              <w:t xml:space="preserve"> noted.</w:t>
            </w:r>
          </w:p>
          <w:p w14:paraId="579DE72B" w14:textId="4A1935B7" w:rsidR="002812CA" w:rsidRDefault="002812CA" w:rsidP="004E249B">
            <w:pPr>
              <w:rPr>
                <w:rFonts w:eastAsia="Calibri" w:cstheme="minorHAnsi"/>
                <w:bCs/>
                <w:color w:val="000000"/>
                <w:lang w:eastAsia="en-GB"/>
              </w:rPr>
            </w:pPr>
            <w:r>
              <w:rPr>
                <w:rFonts w:eastAsia="Calibri" w:cstheme="minorHAnsi"/>
                <w:bCs/>
                <w:color w:val="000000"/>
                <w:lang w:eastAsia="en-GB"/>
              </w:rPr>
              <w:t>-Community Engagement 4</w:t>
            </w:r>
            <w:r w:rsidRPr="002812CA">
              <w:rPr>
                <w:rFonts w:eastAsia="Calibri" w:cstheme="minorHAnsi"/>
                <w:bCs/>
                <w:color w:val="000000"/>
                <w:vertAlign w:val="superscript"/>
                <w:lang w:eastAsia="en-GB"/>
              </w:rPr>
              <w:t>th</w:t>
            </w:r>
            <w:r>
              <w:rPr>
                <w:rFonts w:eastAsia="Calibri" w:cstheme="minorHAnsi"/>
                <w:bCs/>
                <w:color w:val="000000"/>
                <w:lang w:eastAsia="en-GB"/>
              </w:rPr>
              <w:t xml:space="preserve"> May at Buckingham University noted.</w:t>
            </w:r>
          </w:p>
          <w:p w14:paraId="442E879F" w14:textId="3BFECC52" w:rsidR="0036745C" w:rsidRDefault="0036745C" w:rsidP="004E249B">
            <w:pPr>
              <w:rPr>
                <w:rFonts w:eastAsia="Calibri" w:cstheme="minorHAnsi"/>
                <w:bCs/>
                <w:color w:val="000000"/>
                <w:lang w:eastAsia="en-GB"/>
              </w:rPr>
            </w:pPr>
            <w:r>
              <w:rPr>
                <w:rFonts w:eastAsia="Calibri" w:cstheme="minorHAnsi"/>
                <w:bCs/>
                <w:color w:val="000000"/>
                <w:lang w:eastAsia="en-GB"/>
              </w:rPr>
              <w:t xml:space="preserve">-Transport for Bucks agreement </w:t>
            </w:r>
            <w:r w:rsidR="00C879DD">
              <w:rPr>
                <w:rFonts w:eastAsia="Calibri" w:cstheme="minorHAnsi"/>
                <w:bCs/>
                <w:color w:val="000000"/>
                <w:lang w:eastAsia="en-GB"/>
              </w:rPr>
              <w:t>noted,</w:t>
            </w:r>
            <w:r w:rsidR="003561BA">
              <w:rPr>
                <w:rFonts w:eastAsia="Calibri" w:cstheme="minorHAnsi"/>
                <w:bCs/>
                <w:color w:val="000000"/>
                <w:lang w:eastAsia="en-GB"/>
              </w:rPr>
              <w:t xml:space="preserve"> and Street light noted.</w:t>
            </w:r>
          </w:p>
          <w:p w14:paraId="5587C09F" w14:textId="65F54EFE" w:rsidR="004A745D" w:rsidRDefault="00C879DD" w:rsidP="004E249B">
            <w:pPr>
              <w:rPr>
                <w:rFonts w:eastAsia="Calibri" w:cstheme="minorHAnsi"/>
                <w:bCs/>
                <w:color w:val="000000"/>
                <w:lang w:eastAsia="en-GB"/>
              </w:rPr>
            </w:pPr>
            <w:r>
              <w:rPr>
                <w:rFonts w:eastAsia="Calibri" w:cstheme="minorHAnsi"/>
                <w:bCs/>
                <w:color w:val="000000"/>
                <w:lang w:eastAsia="en-GB"/>
              </w:rPr>
              <w:t xml:space="preserve">-Invoice from Urban Vision £8340.00 </w:t>
            </w:r>
            <w:r w:rsidR="004A745D">
              <w:rPr>
                <w:rFonts w:eastAsia="Calibri" w:cstheme="minorHAnsi"/>
                <w:bCs/>
                <w:color w:val="000000"/>
                <w:lang w:eastAsia="en-GB"/>
              </w:rPr>
              <w:t>-All agreed to pay</w:t>
            </w:r>
            <w:r w:rsidR="0089145A">
              <w:rPr>
                <w:rFonts w:eastAsia="Calibri" w:cstheme="minorHAnsi"/>
                <w:bCs/>
                <w:color w:val="000000"/>
                <w:lang w:eastAsia="en-GB"/>
              </w:rPr>
              <w:t xml:space="preserve">, to be paid </w:t>
            </w:r>
            <w:proofErr w:type="gramStart"/>
            <w:r w:rsidR="0089145A">
              <w:rPr>
                <w:rFonts w:eastAsia="Calibri" w:cstheme="minorHAnsi"/>
                <w:bCs/>
                <w:color w:val="000000"/>
                <w:lang w:eastAsia="en-GB"/>
              </w:rPr>
              <w:t>at</w:t>
            </w:r>
            <w:proofErr w:type="gramEnd"/>
            <w:r w:rsidR="0089145A">
              <w:rPr>
                <w:rFonts w:eastAsia="Calibri" w:cstheme="minorHAnsi"/>
                <w:bCs/>
                <w:color w:val="000000"/>
                <w:lang w:eastAsia="en-GB"/>
              </w:rPr>
              <w:t xml:space="preserve"> May 3</w:t>
            </w:r>
            <w:r w:rsidR="0089145A" w:rsidRPr="0089145A">
              <w:rPr>
                <w:rFonts w:eastAsia="Calibri" w:cstheme="minorHAnsi"/>
                <w:bCs/>
                <w:color w:val="000000"/>
                <w:vertAlign w:val="superscript"/>
                <w:lang w:eastAsia="en-GB"/>
              </w:rPr>
              <w:t>rd</w:t>
            </w:r>
            <w:r w:rsidR="0089145A">
              <w:rPr>
                <w:rFonts w:eastAsia="Calibri" w:cstheme="minorHAnsi"/>
                <w:bCs/>
                <w:color w:val="000000"/>
                <w:lang w:eastAsia="en-GB"/>
              </w:rPr>
              <w:t xml:space="preserve"> meeting.</w:t>
            </w:r>
          </w:p>
          <w:p w14:paraId="0EE450E6" w14:textId="46F9AFFB" w:rsidR="0016711B" w:rsidRDefault="0016711B" w:rsidP="004E249B">
            <w:pPr>
              <w:rPr>
                <w:rFonts w:eastAsia="Calibri" w:cstheme="minorHAnsi"/>
                <w:bCs/>
                <w:color w:val="000000"/>
                <w:lang w:eastAsia="en-GB"/>
              </w:rPr>
            </w:pPr>
            <w:r>
              <w:rPr>
                <w:rFonts w:eastAsia="Calibri" w:cstheme="minorHAnsi"/>
                <w:bCs/>
                <w:color w:val="000000"/>
                <w:lang w:eastAsia="en-GB"/>
              </w:rPr>
              <w:t>-No Coronation grant from Bucks CC available.</w:t>
            </w:r>
          </w:p>
          <w:p w14:paraId="465ABD7D" w14:textId="77777777" w:rsidR="002812CA" w:rsidRDefault="002812CA" w:rsidP="004E249B">
            <w:pPr>
              <w:rPr>
                <w:rFonts w:eastAsia="Calibri" w:cstheme="minorHAnsi"/>
                <w:bCs/>
                <w:color w:val="000000"/>
                <w:lang w:eastAsia="en-GB"/>
              </w:rPr>
            </w:pPr>
          </w:p>
          <w:p w14:paraId="660825D1" w14:textId="77777777" w:rsidR="00AF276C" w:rsidRPr="006946D5" w:rsidRDefault="00AF276C" w:rsidP="004E249B">
            <w:pPr>
              <w:rPr>
                <w:rFonts w:eastAsia="Calibri" w:cstheme="minorHAnsi"/>
                <w:bCs/>
                <w:color w:val="000000"/>
                <w:lang w:eastAsia="en-GB"/>
              </w:rPr>
            </w:pPr>
          </w:p>
          <w:p w14:paraId="7437519A" w14:textId="77777777" w:rsidR="004E249B" w:rsidRPr="00D01ABF" w:rsidRDefault="004E249B" w:rsidP="004E249B">
            <w:pPr>
              <w:rPr>
                <w:rFonts w:eastAsia="Calibri" w:cstheme="minorHAnsi"/>
                <w:bCs/>
                <w:color w:val="000000"/>
                <w:lang w:eastAsia="en-GB"/>
              </w:rPr>
            </w:pPr>
          </w:p>
          <w:p w14:paraId="4C73E8B8" w14:textId="77777777" w:rsidR="004E249B" w:rsidRPr="00630803" w:rsidRDefault="004E249B" w:rsidP="00DB5B05">
            <w:pPr>
              <w:rPr>
                <w:rFonts w:eastAsia="Calibri" w:cstheme="minorHAnsi"/>
                <w:bCs/>
                <w:color w:val="000000"/>
                <w:lang w:eastAsia="en-GB"/>
              </w:rPr>
            </w:pPr>
          </w:p>
        </w:tc>
        <w:tc>
          <w:tcPr>
            <w:tcW w:w="1778" w:type="dxa"/>
          </w:tcPr>
          <w:p w14:paraId="15B3B7E8" w14:textId="70EA48B6" w:rsidR="004E249B" w:rsidRPr="00116E6F" w:rsidRDefault="005B09EB" w:rsidP="00DB5B05">
            <w:pPr>
              <w:spacing w:line="240" w:lineRule="auto"/>
              <w:rPr>
                <w:rFonts w:ascii="Calibri" w:eastAsia="Times New Roman" w:hAnsi="Calibri" w:cs="Calibri"/>
                <w:lang w:val="en-US" w:eastAsia="en-GB"/>
              </w:rPr>
            </w:pPr>
            <w:r>
              <w:rPr>
                <w:rFonts w:ascii="Calibri" w:eastAsia="Times New Roman" w:hAnsi="Calibri" w:cs="Calibri"/>
                <w:lang w:val="en-US" w:eastAsia="en-GB"/>
              </w:rPr>
              <w:t>MMPC</w:t>
            </w:r>
          </w:p>
        </w:tc>
      </w:tr>
      <w:tr w:rsidR="004E249B" w:rsidRPr="00116E6F" w14:paraId="3277664A" w14:textId="77777777" w:rsidTr="00DB5B05">
        <w:tc>
          <w:tcPr>
            <w:tcW w:w="939" w:type="dxa"/>
          </w:tcPr>
          <w:p w14:paraId="4BB76693" w14:textId="52795086"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224/23</w:t>
            </w:r>
          </w:p>
        </w:tc>
        <w:tc>
          <w:tcPr>
            <w:tcW w:w="6463" w:type="dxa"/>
          </w:tcPr>
          <w:p w14:paraId="69F6E724" w14:textId="77777777" w:rsidR="0080788C" w:rsidRDefault="004E249B" w:rsidP="00DB5B05">
            <w:pPr>
              <w:rPr>
                <w:rFonts w:eastAsia="Calibri" w:cstheme="minorHAnsi"/>
                <w:b/>
                <w:color w:val="000000"/>
                <w:lang w:eastAsia="en-GB"/>
              </w:rPr>
            </w:pPr>
            <w:r>
              <w:rPr>
                <w:rFonts w:eastAsia="Calibri" w:cstheme="minorHAnsi"/>
                <w:b/>
                <w:color w:val="000000"/>
                <w:lang w:eastAsia="en-GB"/>
              </w:rPr>
              <w:t>Clerks Report</w:t>
            </w:r>
            <w:r w:rsidR="00EE543F">
              <w:rPr>
                <w:rFonts w:eastAsia="Calibri" w:cstheme="minorHAnsi"/>
                <w:b/>
                <w:color w:val="000000"/>
                <w:lang w:eastAsia="en-GB"/>
              </w:rPr>
              <w:t>-</w:t>
            </w:r>
          </w:p>
          <w:p w14:paraId="4DF4A7CA" w14:textId="0F667DDB" w:rsidR="004E249B" w:rsidRPr="00F8698F" w:rsidRDefault="00EE543F" w:rsidP="00DB5B05">
            <w:pPr>
              <w:rPr>
                <w:rFonts w:ascii="Calibri" w:eastAsia="Times New Roman" w:hAnsi="Calibri" w:cs="Calibri"/>
                <w:bCs/>
                <w:lang w:eastAsia="en-GB"/>
              </w:rPr>
            </w:pPr>
            <w:r>
              <w:rPr>
                <w:rFonts w:eastAsia="Calibri" w:cstheme="minorHAnsi"/>
                <w:b/>
                <w:color w:val="000000"/>
                <w:lang w:eastAsia="en-GB"/>
              </w:rPr>
              <w:t>Adele updated everyone.</w:t>
            </w:r>
          </w:p>
        </w:tc>
        <w:tc>
          <w:tcPr>
            <w:tcW w:w="1778" w:type="dxa"/>
          </w:tcPr>
          <w:p w14:paraId="4E6276E1" w14:textId="6C7BE668" w:rsidR="004E249B" w:rsidRPr="00116E6F" w:rsidRDefault="005B09EB" w:rsidP="00DB5B05">
            <w:pPr>
              <w:spacing w:line="240" w:lineRule="auto"/>
              <w:rPr>
                <w:rFonts w:ascii="Calibri" w:eastAsia="Times New Roman" w:hAnsi="Calibri" w:cs="Calibri"/>
                <w:lang w:val="en-US" w:eastAsia="en-GB"/>
              </w:rPr>
            </w:pPr>
            <w:r>
              <w:rPr>
                <w:rFonts w:ascii="Calibri" w:eastAsia="Times New Roman" w:hAnsi="Calibri" w:cs="Calibri"/>
                <w:lang w:val="en-US" w:eastAsia="en-GB"/>
              </w:rPr>
              <w:t>Adele</w:t>
            </w:r>
          </w:p>
        </w:tc>
      </w:tr>
      <w:tr w:rsidR="004E249B" w:rsidRPr="00116E6F" w14:paraId="4852A0C5" w14:textId="77777777" w:rsidTr="00DB5B05">
        <w:tc>
          <w:tcPr>
            <w:tcW w:w="939" w:type="dxa"/>
          </w:tcPr>
          <w:p w14:paraId="299BE27A" w14:textId="015F3ED3"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225/23</w:t>
            </w:r>
          </w:p>
        </w:tc>
        <w:tc>
          <w:tcPr>
            <w:tcW w:w="6463" w:type="dxa"/>
          </w:tcPr>
          <w:p w14:paraId="00C32771" w14:textId="77E8FEF7" w:rsidR="004E249B" w:rsidRDefault="004E249B" w:rsidP="00014E42">
            <w:pPr>
              <w:rPr>
                <w:rFonts w:eastAsia="Calibri" w:cstheme="minorHAnsi"/>
                <w:b/>
                <w:color w:val="000000"/>
                <w:lang w:eastAsia="en-GB"/>
              </w:rPr>
            </w:pPr>
            <w:r>
              <w:rPr>
                <w:rFonts w:eastAsia="Calibri" w:cstheme="minorHAnsi"/>
                <w:b/>
                <w:color w:val="000000"/>
                <w:lang w:eastAsia="en-GB"/>
              </w:rPr>
              <w:t>Finance</w:t>
            </w:r>
          </w:p>
          <w:p w14:paraId="7EF2AFA2" w14:textId="166F8C36" w:rsidR="00014E42" w:rsidRDefault="00014E42" w:rsidP="00014E42">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Schedule of Payments – </w:t>
            </w:r>
            <w:r w:rsidRPr="0022226D">
              <w:rPr>
                <w:rFonts w:eastAsia="Calibri" w:cstheme="minorHAnsi"/>
                <w:color w:val="000000"/>
                <w:lang w:eastAsia="en-GB"/>
              </w:rPr>
              <w:t>to acknowledge and agree to pay the invoices listed on the Schedule of Payments.</w:t>
            </w:r>
            <w:r w:rsidR="002418C0">
              <w:rPr>
                <w:rFonts w:eastAsia="Calibri" w:cstheme="minorHAnsi"/>
                <w:color w:val="000000"/>
                <w:lang w:eastAsia="en-GB"/>
              </w:rPr>
              <w:t xml:space="preserve"> Andy to drill holes in all dog bins agreed.</w:t>
            </w:r>
          </w:p>
          <w:p w14:paraId="3F48D9AE" w14:textId="47EA6784" w:rsidR="00014E42" w:rsidRDefault="00014E42" w:rsidP="00014E42">
            <w:pPr>
              <w:numPr>
                <w:ilvl w:val="1"/>
                <w:numId w:val="1"/>
              </w:numPr>
              <w:tabs>
                <w:tab w:val="left" w:pos="795"/>
              </w:tabs>
              <w:spacing w:after="120" w:line="240" w:lineRule="auto"/>
              <w:contextualSpacing/>
              <w:rPr>
                <w:rFonts w:eastAsia="Calibri" w:cstheme="minorHAnsi"/>
                <w:color w:val="000000"/>
                <w:lang w:eastAsia="en-GB"/>
              </w:rPr>
            </w:pPr>
            <w:r>
              <w:rPr>
                <w:rFonts w:eastAsia="Calibri" w:cstheme="minorHAnsi"/>
                <w:b/>
                <w:color w:val="000000"/>
                <w:lang w:eastAsia="en-GB"/>
              </w:rPr>
              <w:t>To agree an extra</w:t>
            </w:r>
            <w:r w:rsidR="00EC7D9D">
              <w:rPr>
                <w:rFonts w:eastAsia="Calibri" w:cstheme="minorHAnsi"/>
                <w:b/>
                <w:color w:val="000000"/>
                <w:lang w:eastAsia="en-GB"/>
              </w:rPr>
              <w:t xml:space="preserve"> </w:t>
            </w:r>
            <w:r>
              <w:rPr>
                <w:rFonts w:eastAsia="Calibri" w:cstheme="minorHAnsi"/>
                <w:b/>
                <w:color w:val="000000"/>
                <w:lang w:eastAsia="en-GB"/>
              </w:rPr>
              <w:t>volunteer from MMPC to look at internal controls.</w:t>
            </w:r>
            <w:r w:rsidR="00EC7D9D">
              <w:rPr>
                <w:rFonts w:eastAsia="Calibri" w:cstheme="minorHAnsi"/>
                <w:bCs/>
                <w:color w:val="000000"/>
                <w:lang w:eastAsia="en-GB"/>
              </w:rPr>
              <w:t xml:space="preserve"> </w:t>
            </w:r>
            <w:r w:rsidR="00EE24E1">
              <w:rPr>
                <w:rFonts w:eastAsia="Calibri" w:cstheme="minorHAnsi"/>
                <w:bCs/>
                <w:color w:val="000000"/>
                <w:lang w:eastAsia="en-GB"/>
              </w:rPr>
              <w:t>– Asura volunteered</w:t>
            </w:r>
            <w:r w:rsidR="00873031">
              <w:rPr>
                <w:rFonts w:eastAsia="Calibri" w:cstheme="minorHAnsi"/>
                <w:bCs/>
                <w:color w:val="000000"/>
                <w:lang w:eastAsia="en-GB"/>
              </w:rPr>
              <w:t xml:space="preserve"> for when Kenny cannot do it.</w:t>
            </w:r>
          </w:p>
          <w:p w14:paraId="68D3BD8D" w14:textId="22558A8D" w:rsidR="00014E42" w:rsidRPr="009823C3" w:rsidRDefault="00014E42" w:rsidP="00014E42">
            <w:pPr>
              <w:numPr>
                <w:ilvl w:val="1"/>
                <w:numId w:val="1"/>
              </w:numPr>
              <w:tabs>
                <w:tab w:val="left" w:pos="795"/>
              </w:tabs>
              <w:spacing w:after="120" w:line="240" w:lineRule="auto"/>
              <w:contextualSpacing/>
              <w:rPr>
                <w:rFonts w:eastAsia="Calibri" w:cstheme="minorHAnsi"/>
                <w:b/>
                <w:bCs/>
                <w:color w:val="000000"/>
                <w:lang w:eastAsia="en-GB"/>
              </w:rPr>
            </w:pPr>
            <w:r w:rsidRPr="007C7882">
              <w:rPr>
                <w:rFonts w:cstheme="minorHAnsi"/>
                <w:b/>
                <w:bCs/>
                <w:color w:val="222222"/>
                <w:shd w:val="clear" w:color="auto" w:fill="FFFFFF"/>
              </w:rPr>
              <w:t>Lowering all central heating pipes in the Scout Hut from the loft area into the building to prevent another burst pipe and scout main hall renovations and applying for</w:t>
            </w:r>
            <w:r w:rsidRPr="007C7882">
              <w:rPr>
                <w:rFonts w:cstheme="minorHAnsi"/>
                <w:b/>
                <w:bCs/>
                <w:color w:val="222222"/>
              </w:rPr>
              <w:br/>
            </w:r>
            <w:r w:rsidRPr="007C7882">
              <w:rPr>
                <w:rFonts w:cstheme="minorHAnsi"/>
                <w:b/>
                <w:bCs/>
                <w:color w:val="222222"/>
                <w:shd w:val="clear" w:color="auto" w:fill="FFFFFF"/>
              </w:rPr>
              <w:t>community grant</w:t>
            </w:r>
            <w:r>
              <w:rPr>
                <w:rFonts w:cstheme="minorHAnsi"/>
                <w:b/>
                <w:bCs/>
                <w:color w:val="222222"/>
                <w:shd w:val="clear" w:color="auto" w:fill="FFFFFF"/>
              </w:rPr>
              <w:t>.</w:t>
            </w:r>
            <w:r w:rsidR="00873031">
              <w:rPr>
                <w:rFonts w:cstheme="minorHAnsi"/>
                <w:color w:val="222222"/>
                <w:shd w:val="clear" w:color="auto" w:fill="FFFFFF"/>
              </w:rPr>
              <w:t xml:space="preserve"> -</w:t>
            </w:r>
            <w:r w:rsidR="00D5565D">
              <w:rPr>
                <w:rFonts w:cstheme="minorHAnsi"/>
                <w:color w:val="222222"/>
                <w:shd w:val="clear" w:color="auto" w:fill="FFFFFF"/>
              </w:rPr>
              <w:t>Insurance company will not cover this as you cannot have betterment, MMPC will have to fund it.</w:t>
            </w:r>
            <w:r w:rsidR="009823C3">
              <w:rPr>
                <w:rFonts w:cstheme="minorHAnsi"/>
                <w:color w:val="222222"/>
                <w:shd w:val="clear" w:color="auto" w:fill="FFFFFF"/>
              </w:rPr>
              <w:t xml:space="preserve"> Initial quote £4224 and £3900 from another plumber.</w:t>
            </w:r>
            <w:r w:rsidR="00EF0CB0">
              <w:rPr>
                <w:rFonts w:eastAsia="Calibri" w:cstheme="minorHAnsi"/>
                <w:b/>
                <w:bCs/>
                <w:color w:val="000000"/>
                <w:lang w:eastAsia="en-GB"/>
              </w:rPr>
              <w:t xml:space="preserve"> </w:t>
            </w:r>
            <w:r w:rsidR="00EF0CB0">
              <w:rPr>
                <w:rFonts w:eastAsia="Calibri" w:cstheme="minorHAnsi"/>
                <w:color w:val="000000"/>
                <w:lang w:eastAsia="en-GB"/>
              </w:rPr>
              <w:t>Agreed to go ahead with £3900 plus vat.</w:t>
            </w:r>
          </w:p>
          <w:p w14:paraId="1828A7F2" w14:textId="77777777" w:rsidR="009823C3" w:rsidRPr="007C7882" w:rsidRDefault="009823C3" w:rsidP="009823C3">
            <w:pPr>
              <w:tabs>
                <w:tab w:val="left" w:pos="795"/>
              </w:tabs>
              <w:spacing w:after="120" w:line="240" w:lineRule="auto"/>
              <w:ind w:left="502"/>
              <w:contextualSpacing/>
              <w:rPr>
                <w:rFonts w:eastAsia="Calibri" w:cstheme="minorHAnsi"/>
                <w:b/>
                <w:bCs/>
                <w:color w:val="000000"/>
                <w:lang w:eastAsia="en-GB"/>
              </w:rPr>
            </w:pPr>
          </w:p>
          <w:p w14:paraId="59DC9951" w14:textId="77777777" w:rsidR="00014E42" w:rsidRPr="00014E42" w:rsidRDefault="00014E42" w:rsidP="00014E42">
            <w:pPr>
              <w:rPr>
                <w:rFonts w:eastAsia="Calibri" w:cstheme="minorHAnsi"/>
                <w:b/>
                <w:color w:val="000000"/>
                <w:lang w:eastAsia="en-GB"/>
              </w:rPr>
            </w:pPr>
          </w:p>
          <w:p w14:paraId="3FEABC40" w14:textId="77777777" w:rsidR="004E249B" w:rsidRDefault="004E249B" w:rsidP="006859E3">
            <w:pPr>
              <w:tabs>
                <w:tab w:val="left" w:pos="795"/>
              </w:tabs>
              <w:spacing w:after="120" w:line="240" w:lineRule="auto"/>
              <w:ind w:left="502"/>
              <w:contextualSpacing/>
              <w:rPr>
                <w:rFonts w:eastAsia="Calibri" w:cstheme="minorHAnsi"/>
                <w:color w:val="000000"/>
                <w:lang w:eastAsia="en-GB"/>
              </w:rPr>
            </w:pPr>
          </w:p>
          <w:p w14:paraId="59CCBD44" w14:textId="77777777" w:rsidR="004E249B" w:rsidRDefault="004E249B" w:rsidP="004E249B">
            <w:pPr>
              <w:rPr>
                <w:b/>
                <w:bCs/>
              </w:rPr>
            </w:pPr>
          </w:p>
          <w:p w14:paraId="5C4C21A2" w14:textId="2D7716D2" w:rsidR="004E249B" w:rsidRPr="007668EE" w:rsidRDefault="004E249B" w:rsidP="00DB5B05">
            <w:pPr>
              <w:rPr>
                <w:rFonts w:ascii="Calibri" w:eastAsia="Times New Roman" w:hAnsi="Calibri" w:cs="Calibri"/>
                <w:bCs/>
                <w:lang w:eastAsia="en-GB"/>
              </w:rPr>
            </w:pPr>
          </w:p>
        </w:tc>
        <w:tc>
          <w:tcPr>
            <w:tcW w:w="1778" w:type="dxa"/>
          </w:tcPr>
          <w:p w14:paraId="6FB33058" w14:textId="0A0EC6F3"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 and Adele</w:t>
            </w:r>
          </w:p>
        </w:tc>
      </w:tr>
      <w:tr w:rsidR="004E249B" w:rsidRPr="00116E6F" w14:paraId="5C1636AB" w14:textId="77777777" w:rsidTr="00DB5B05">
        <w:tc>
          <w:tcPr>
            <w:tcW w:w="939" w:type="dxa"/>
          </w:tcPr>
          <w:p w14:paraId="24EE88B3" w14:textId="69B6F423"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226/23</w:t>
            </w:r>
          </w:p>
        </w:tc>
        <w:tc>
          <w:tcPr>
            <w:tcW w:w="6463" w:type="dxa"/>
          </w:tcPr>
          <w:p w14:paraId="0883FC9B" w14:textId="1245DC8D" w:rsidR="004E249B" w:rsidRDefault="004E249B" w:rsidP="004E249B">
            <w:r w:rsidRPr="00892E91">
              <w:rPr>
                <w:b/>
                <w:bCs/>
              </w:rPr>
              <w:t>Maids Moreton Play Area</w:t>
            </w:r>
          </w:p>
          <w:p w14:paraId="1D2AB7B6" w14:textId="38F59AF6" w:rsidR="00155E2C" w:rsidRDefault="00155E2C" w:rsidP="004E249B">
            <w:r>
              <w:t>-Site meeting date to be agreed and start and finish date to be agreed.</w:t>
            </w:r>
            <w:r w:rsidR="00A6774B">
              <w:t xml:space="preserve"> Graham will chase.</w:t>
            </w:r>
          </w:p>
          <w:p w14:paraId="41469E31" w14:textId="5464B732" w:rsidR="00A6774B" w:rsidRPr="00155E2C" w:rsidRDefault="00A6774B" w:rsidP="004E249B">
            <w:r>
              <w:t>-Completion is mooted for end of June.</w:t>
            </w:r>
          </w:p>
          <w:p w14:paraId="41035CC2" w14:textId="77777777" w:rsidR="004E249B" w:rsidRPr="00116E6F" w:rsidRDefault="004E249B" w:rsidP="00DB5B05">
            <w:pPr>
              <w:tabs>
                <w:tab w:val="left" w:pos="795"/>
              </w:tabs>
              <w:spacing w:after="120" w:line="240" w:lineRule="auto"/>
              <w:contextualSpacing/>
              <w:rPr>
                <w:rFonts w:ascii="Calibri" w:eastAsia="Calibri" w:hAnsi="Calibri" w:cs="Calibri"/>
                <w:b/>
                <w:bCs/>
              </w:rPr>
            </w:pPr>
          </w:p>
        </w:tc>
        <w:tc>
          <w:tcPr>
            <w:tcW w:w="1778" w:type="dxa"/>
          </w:tcPr>
          <w:p w14:paraId="390A52C6" w14:textId="73941BD5"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6D1630" w:rsidRPr="00116E6F" w14:paraId="29CD1ADC" w14:textId="77777777" w:rsidTr="00DB5B05">
        <w:tc>
          <w:tcPr>
            <w:tcW w:w="939" w:type="dxa"/>
          </w:tcPr>
          <w:p w14:paraId="1B8F271A" w14:textId="1F4BF2ED" w:rsidR="006D1630" w:rsidRDefault="00A54C02" w:rsidP="00DB5B05">
            <w:pPr>
              <w:spacing w:line="240" w:lineRule="auto"/>
              <w:rPr>
                <w:rFonts w:ascii="Calibri" w:eastAsia="Times New Roman" w:hAnsi="Calibri" w:cs="Calibri"/>
                <w:lang w:eastAsia="en-GB"/>
              </w:rPr>
            </w:pPr>
            <w:r>
              <w:rPr>
                <w:rFonts w:ascii="Calibri" w:eastAsia="Times New Roman" w:hAnsi="Calibri" w:cs="Calibri"/>
                <w:lang w:eastAsia="en-GB"/>
              </w:rPr>
              <w:t>227/23</w:t>
            </w:r>
          </w:p>
        </w:tc>
        <w:tc>
          <w:tcPr>
            <w:tcW w:w="6463" w:type="dxa"/>
          </w:tcPr>
          <w:p w14:paraId="75B0DCB2" w14:textId="1512E5EE" w:rsidR="00D54C0A" w:rsidRDefault="00D54C0A" w:rsidP="00D54C0A">
            <w:r>
              <w:rPr>
                <w:b/>
                <w:bCs/>
              </w:rPr>
              <w:t xml:space="preserve">Scout Hut Licence Progress and any amendments to be agreed by </w:t>
            </w:r>
            <w:proofErr w:type="gramStart"/>
            <w:r>
              <w:rPr>
                <w:b/>
                <w:bCs/>
              </w:rPr>
              <w:t>MMPC</w:t>
            </w:r>
            <w:proofErr w:type="gramEnd"/>
          </w:p>
          <w:p w14:paraId="67738DE7" w14:textId="77777777" w:rsidR="005C5D63" w:rsidRDefault="000C11A5" w:rsidP="00D54C0A">
            <w:r>
              <w:t>-</w:t>
            </w:r>
            <w:r w:rsidR="005C5D63">
              <w:t>Informal meeting last Thursday.</w:t>
            </w:r>
          </w:p>
          <w:p w14:paraId="58A74EBD" w14:textId="77777777" w:rsidR="007D4E0D" w:rsidRDefault="005C5D63" w:rsidP="00D54C0A">
            <w:r>
              <w:t>-Rugby Club will be using the hut when the Scouts will not be there.</w:t>
            </w:r>
          </w:p>
          <w:p w14:paraId="3286D105" w14:textId="77777777" w:rsidR="000A029E" w:rsidRDefault="007D4E0D" w:rsidP="00D54C0A">
            <w:r>
              <w:t>-All under 14’s and all coaches are DBS checked.</w:t>
            </w:r>
          </w:p>
          <w:p w14:paraId="417FB78A" w14:textId="77777777" w:rsidR="00162508" w:rsidRDefault="000A029E" w:rsidP="00D54C0A">
            <w:r>
              <w:t>-</w:t>
            </w:r>
            <w:proofErr w:type="spellStart"/>
            <w:r>
              <w:t>Digilock</w:t>
            </w:r>
            <w:proofErr w:type="spellEnd"/>
            <w:r>
              <w:t xml:space="preserve"> will not be used, a key safe will be located at the rear of the building for the rugby club.</w:t>
            </w:r>
          </w:p>
          <w:p w14:paraId="0A5AEB10" w14:textId="4B945FD1" w:rsidR="00507D8C" w:rsidRDefault="0080788C" w:rsidP="00D54C0A">
            <w:r>
              <w:t>-MMPC Insurance company</w:t>
            </w:r>
            <w:r w:rsidR="00162508">
              <w:t xml:space="preserve"> have no preference on a lock.</w:t>
            </w:r>
          </w:p>
          <w:p w14:paraId="110B8D37" w14:textId="73AC0385" w:rsidR="000C11A5" w:rsidRPr="000C11A5" w:rsidRDefault="00507D8C" w:rsidP="00D54C0A">
            <w:r>
              <w:t>-MMPC agreed to licence changes.</w:t>
            </w:r>
            <w:r w:rsidR="00D3605D">
              <w:t xml:space="preserve"> Scouts are going to send year schedule</w:t>
            </w:r>
            <w:r w:rsidR="00A632F2">
              <w:t xml:space="preserve"> to Graham.</w:t>
            </w:r>
            <w:r w:rsidR="005C5D63">
              <w:t xml:space="preserve"> </w:t>
            </w:r>
          </w:p>
          <w:p w14:paraId="582DD1D7" w14:textId="77777777" w:rsidR="00A6774B" w:rsidRPr="00A6774B" w:rsidRDefault="00A6774B" w:rsidP="00D54C0A"/>
          <w:p w14:paraId="1D0F91FA" w14:textId="77777777" w:rsidR="00D54C0A" w:rsidRPr="00892E91" w:rsidRDefault="00D54C0A" w:rsidP="00D54C0A">
            <w:pPr>
              <w:rPr>
                <w:b/>
                <w:bCs/>
              </w:rPr>
            </w:pPr>
          </w:p>
          <w:p w14:paraId="5DDBC006" w14:textId="0293A86C" w:rsidR="006D1630" w:rsidRPr="00892E91" w:rsidRDefault="006D1630" w:rsidP="004E249B">
            <w:pPr>
              <w:rPr>
                <w:b/>
                <w:bCs/>
              </w:rPr>
            </w:pPr>
          </w:p>
        </w:tc>
        <w:tc>
          <w:tcPr>
            <w:tcW w:w="1778" w:type="dxa"/>
          </w:tcPr>
          <w:p w14:paraId="52628D21" w14:textId="4B5809D9" w:rsidR="006D1630"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00621A47" w14:textId="77777777" w:rsidTr="00DB5B05">
        <w:tc>
          <w:tcPr>
            <w:tcW w:w="939" w:type="dxa"/>
          </w:tcPr>
          <w:p w14:paraId="5B3C1590" w14:textId="595A90B3"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w:t>
            </w:r>
            <w:r w:rsidR="00A54C02">
              <w:rPr>
                <w:rFonts w:ascii="Calibri" w:eastAsia="Times New Roman" w:hAnsi="Calibri" w:cs="Calibri"/>
                <w:lang w:eastAsia="en-GB"/>
              </w:rPr>
              <w:t>8</w:t>
            </w:r>
            <w:r>
              <w:rPr>
                <w:rFonts w:ascii="Calibri" w:eastAsia="Times New Roman" w:hAnsi="Calibri" w:cs="Calibri"/>
                <w:lang w:eastAsia="en-GB"/>
              </w:rPr>
              <w:t>/23</w:t>
            </w:r>
          </w:p>
        </w:tc>
        <w:tc>
          <w:tcPr>
            <w:tcW w:w="6463" w:type="dxa"/>
          </w:tcPr>
          <w:p w14:paraId="4C67E8FB" w14:textId="77777777" w:rsidR="004E249B" w:rsidRDefault="004E249B" w:rsidP="00DB5B05">
            <w:pPr>
              <w:rPr>
                <w:b/>
                <w:bCs/>
              </w:rPr>
            </w:pPr>
            <w:r>
              <w:rPr>
                <w:b/>
                <w:bCs/>
              </w:rPr>
              <w:t>Charging points</w:t>
            </w:r>
          </w:p>
          <w:p w14:paraId="7FACECB9" w14:textId="7C61A486" w:rsidR="00DE5AE9" w:rsidRPr="00DE5AE9" w:rsidRDefault="00DE5AE9" w:rsidP="00DB5B05">
            <w:pPr>
              <w:rPr>
                <w:rFonts w:ascii="Calibri" w:eastAsia="Calibri" w:hAnsi="Calibri" w:cstheme="minorHAnsi"/>
                <w:lang w:val="en-US"/>
              </w:rPr>
            </w:pPr>
            <w:r>
              <w:rPr>
                <w:rFonts w:ascii="Calibri" w:eastAsia="Calibri" w:hAnsi="Calibri" w:cstheme="minorHAnsi"/>
                <w:lang w:val="en-US"/>
              </w:rPr>
              <w:t>-Bucks CC Community charging points to be put on next month</w:t>
            </w:r>
            <w:r w:rsidR="00BD14FF">
              <w:rPr>
                <w:rFonts w:ascii="Calibri" w:eastAsia="Calibri" w:hAnsi="Calibri" w:cstheme="minorHAnsi"/>
                <w:lang w:val="en-US"/>
              </w:rPr>
              <w:t>’</w:t>
            </w:r>
            <w:r>
              <w:rPr>
                <w:rFonts w:ascii="Calibri" w:eastAsia="Calibri" w:hAnsi="Calibri" w:cstheme="minorHAnsi"/>
                <w:lang w:val="en-US"/>
              </w:rPr>
              <w:t>s agenda.</w:t>
            </w:r>
          </w:p>
        </w:tc>
        <w:tc>
          <w:tcPr>
            <w:tcW w:w="1778" w:type="dxa"/>
          </w:tcPr>
          <w:p w14:paraId="28026ED1" w14:textId="79951E29"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16EA6919" w14:textId="77777777" w:rsidTr="00DB5B05">
        <w:tc>
          <w:tcPr>
            <w:tcW w:w="939" w:type="dxa"/>
          </w:tcPr>
          <w:p w14:paraId="4E96BACF" w14:textId="50374612"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22</w:t>
            </w:r>
            <w:r w:rsidR="00A54C02">
              <w:rPr>
                <w:rFonts w:ascii="Calibri" w:eastAsia="Times New Roman" w:hAnsi="Calibri" w:cs="Calibri"/>
                <w:lang w:eastAsia="en-GB"/>
              </w:rPr>
              <w:t>9</w:t>
            </w:r>
            <w:r>
              <w:rPr>
                <w:rFonts w:ascii="Calibri" w:eastAsia="Times New Roman" w:hAnsi="Calibri" w:cs="Calibri"/>
                <w:lang w:eastAsia="en-GB"/>
              </w:rPr>
              <w:t>/23</w:t>
            </w:r>
          </w:p>
        </w:tc>
        <w:tc>
          <w:tcPr>
            <w:tcW w:w="6463" w:type="dxa"/>
          </w:tcPr>
          <w:p w14:paraId="758C90C4" w14:textId="77777777" w:rsidR="004E249B" w:rsidRDefault="004E249B" w:rsidP="004E249B">
            <w:r>
              <w:rPr>
                <w:b/>
                <w:bCs/>
              </w:rPr>
              <w:t>Planning-</w:t>
            </w:r>
            <w:r w:rsidRPr="0076142C">
              <w:t xml:space="preserve"> </w:t>
            </w:r>
          </w:p>
          <w:p w14:paraId="2C9AB51A" w14:textId="09B39F1F" w:rsidR="004E249B" w:rsidRDefault="004E249B" w:rsidP="004E249B">
            <w:r>
              <w:t>-The Mound sign</w:t>
            </w:r>
            <w:r w:rsidR="00BE5B7A">
              <w:t>, no problem with display. Issues with public liability insurance.</w:t>
            </w:r>
          </w:p>
          <w:p w14:paraId="6B6E185B" w14:textId="16918615" w:rsidR="008B184F" w:rsidRDefault="008B184F" w:rsidP="008B184F">
            <w:pPr>
              <w:pStyle w:val="Heading4"/>
            </w:pPr>
          </w:p>
          <w:p w14:paraId="79A9533E" w14:textId="77777777" w:rsidR="008B184F" w:rsidRDefault="008B184F" w:rsidP="008B184F">
            <w:pPr>
              <w:pStyle w:val="Heading5"/>
            </w:pPr>
            <w:r>
              <w:t xml:space="preserve">Variation of condition 3 attached to PP 18/01702/APP (Change of use of part of dwelling for use as B&amp;B accommodation) Overton Fields Towcester Road Maids Moreton Buckinghamshire MK18 </w:t>
            </w:r>
            <w:proofErr w:type="gramStart"/>
            <w:r>
              <w:t>1RE</w:t>
            </w:r>
            <w:proofErr w:type="gramEnd"/>
          </w:p>
          <w:p w14:paraId="6FEB58D9" w14:textId="77777777" w:rsidR="008B184F" w:rsidRDefault="008B184F" w:rsidP="008B184F"/>
          <w:p w14:paraId="32BC6941" w14:textId="77777777" w:rsidR="008B184F" w:rsidRDefault="008B184F" w:rsidP="008B184F">
            <w:r>
              <w:t xml:space="preserve">Permission for the operation of B&amp;B accommodation was given on 9 July 2018 subject to conditions, number 3 of which states: </w:t>
            </w:r>
            <w:r w:rsidRPr="00252DDD">
              <w:rPr>
                <w:i/>
                <w:iCs/>
              </w:rPr>
              <w:t xml:space="preserve">The bed and breakfast accommodation hereby permitted shall not be occupied by the same person or persons for more than 28 days in any </w:t>
            </w:r>
            <w:proofErr w:type="gramStart"/>
            <w:r w:rsidRPr="00252DDD">
              <w:rPr>
                <w:i/>
                <w:iCs/>
              </w:rPr>
              <w:t>six month</w:t>
            </w:r>
            <w:proofErr w:type="gramEnd"/>
            <w:r w:rsidRPr="00252DDD">
              <w:rPr>
                <w:i/>
                <w:iCs/>
              </w:rPr>
              <w:t xml:space="preserve"> period</w:t>
            </w:r>
            <w:r>
              <w:t>. The reason this condition was imposed was:</w:t>
            </w:r>
            <w:r w:rsidRPr="00FC58A4">
              <w:rPr>
                <w:i/>
                <w:iCs/>
              </w:rPr>
              <w:t xml:space="preserve"> To control the extent of the activity, for the avoidance of doubt and in the interest of tourism and economic vitality and to comply with policy GP.71 of the Aylesbury Vale District Local Plan and advice in the NPPF</w:t>
            </w:r>
            <w:r>
              <w:t xml:space="preserve">. </w:t>
            </w:r>
          </w:p>
          <w:p w14:paraId="011EB62A" w14:textId="77777777" w:rsidR="008B184F" w:rsidRDefault="008B184F" w:rsidP="008B184F"/>
          <w:p w14:paraId="123F0AAE" w14:textId="77777777" w:rsidR="008B184F" w:rsidRDefault="008B184F" w:rsidP="008B184F">
            <w:r>
              <w:t xml:space="preserve">AVDLP GP.71 stated: </w:t>
            </w:r>
            <w:r w:rsidRPr="000B55A2">
              <w:rPr>
                <w:i/>
                <w:iCs/>
              </w:rPr>
              <w:t>Proposals for the use of existing dwellings as guesthouses or bed and breakfast accommodation will only be permitted where the proposal would not have a significant adverse effect on the character and appearance of the locality or the residential amenities of people living nearby.</w:t>
            </w:r>
          </w:p>
          <w:p w14:paraId="17896924" w14:textId="77777777" w:rsidR="008B184F" w:rsidRDefault="008B184F" w:rsidP="008B184F"/>
          <w:p w14:paraId="0D934457" w14:textId="77777777" w:rsidR="008B184F" w:rsidRDefault="008B184F" w:rsidP="008B184F">
            <w:r>
              <w:t xml:space="preserve">The applicant seeks to have this condition varied to state: </w:t>
            </w:r>
            <w:r w:rsidRPr="00252DDD">
              <w:rPr>
                <w:i/>
                <w:iCs/>
              </w:rPr>
              <w:t>The bed and breakfast accommodation hereby permitted shall not be occupied by the same person or persons for more than</w:t>
            </w:r>
            <w:r>
              <w:rPr>
                <w:i/>
                <w:iCs/>
              </w:rPr>
              <w:t xml:space="preserve"> 60 days in any </w:t>
            </w:r>
            <w:proofErr w:type="gramStart"/>
            <w:r>
              <w:rPr>
                <w:i/>
                <w:iCs/>
              </w:rPr>
              <w:t>twelve month</w:t>
            </w:r>
            <w:proofErr w:type="gramEnd"/>
            <w:r>
              <w:rPr>
                <w:i/>
                <w:iCs/>
              </w:rPr>
              <w:t xml:space="preserve"> period.</w:t>
            </w:r>
          </w:p>
          <w:p w14:paraId="65B1668D" w14:textId="77777777" w:rsidR="008B184F" w:rsidRDefault="008B184F" w:rsidP="008B184F"/>
          <w:p w14:paraId="61B82678" w14:textId="77777777" w:rsidR="008B184F" w:rsidRDefault="008B184F" w:rsidP="008B184F">
            <w:r>
              <w:t xml:space="preserve">The rationale for this request is to meet the needs of those business clients who wish to stay temporarily for longer than is </w:t>
            </w:r>
            <w:proofErr w:type="gramStart"/>
            <w:r>
              <w:t>currently  permitted</w:t>
            </w:r>
            <w:proofErr w:type="gramEnd"/>
            <w:r>
              <w:t>. This change would help both the business, and these guests by allowing longer stays but not allowing permanent or semi-permanent occupancy.</w:t>
            </w:r>
          </w:p>
          <w:p w14:paraId="70A8B9AF" w14:textId="77777777" w:rsidR="008B184F" w:rsidRDefault="008B184F" w:rsidP="008B184F"/>
          <w:p w14:paraId="13E86497" w14:textId="77777777" w:rsidR="008B184F" w:rsidRDefault="008B184F" w:rsidP="008B184F">
            <w:r>
              <w:t>AVDLP (2004) has been superseded by VALP (2021) and policy GP.71 is largely reflected in policy E8, which concerned with changes to the character and appearance and the residential amenity of people living nearby.</w:t>
            </w:r>
          </w:p>
          <w:p w14:paraId="5567ABA1" w14:textId="77777777" w:rsidR="008B184F" w:rsidRDefault="008B184F" w:rsidP="008B184F"/>
          <w:p w14:paraId="053010DD" w14:textId="77777777" w:rsidR="008B184F" w:rsidRDefault="008B184F" w:rsidP="008B184F">
            <w:r>
              <w:t xml:space="preserve">The requested change is not in conflict with this requirement, it still precludes permanent </w:t>
            </w:r>
            <w:proofErr w:type="gramStart"/>
            <w:r>
              <w:t>occupancy</w:t>
            </w:r>
            <w:proofErr w:type="gramEnd"/>
            <w:r>
              <w:t xml:space="preserve"> and it is largely immaterial to nearby residents whether the occupants are staying short-term or somewhat longer. </w:t>
            </w:r>
            <w:proofErr w:type="gramStart"/>
            <w:r>
              <w:t>Indeed</w:t>
            </w:r>
            <w:proofErr w:type="gramEnd"/>
            <w:r>
              <w:t xml:space="preserve"> there may be a benefit as people staying longer are more likely to engage with the community. Furthermore, paragraph 6.30 of VALP (2021) states under the heading Tourist accommodation [in </w:t>
            </w:r>
            <w:proofErr w:type="spellStart"/>
            <w:r>
              <w:t>Ayelsbury</w:t>
            </w:r>
            <w:proofErr w:type="spellEnd"/>
            <w:r>
              <w:t xml:space="preserve"> Vale]: </w:t>
            </w:r>
            <w:r w:rsidRPr="00FC58A4">
              <w:rPr>
                <w:i/>
                <w:iCs/>
              </w:rPr>
              <w:t>To continue to be vibrant and competitive in the tourism sector needs good quality built and temporary accommodation to cater for the range of visitors and reflect visitor needs</w:t>
            </w:r>
            <w:r>
              <w:t>. This application meets this aim very well.</w:t>
            </w:r>
          </w:p>
          <w:p w14:paraId="2003ABCE" w14:textId="77777777" w:rsidR="008B184F" w:rsidRDefault="008B184F" w:rsidP="008B184F"/>
          <w:p w14:paraId="47E2B62F" w14:textId="77777777" w:rsidR="008B184F" w:rsidRDefault="008B184F" w:rsidP="008B184F">
            <w:r>
              <w:t xml:space="preserve">For the reasons stated above, MMPC </w:t>
            </w:r>
            <w:r w:rsidRPr="007F4146">
              <w:rPr>
                <w:b/>
                <w:bCs/>
              </w:rPr>
              <w:t>Supports</w:t>
            </w:r>
            <w:r>
              <w:t xml:space="preserve"> this application.</w:t>
            </w:r>
          </w:p>
          <w:p w14:paraId="5F73F354" w14:textId="77777777" w:rsidR="008B184F" w:rsidRDefault="008B184F" w:rsidP="008B184F"/>
          <w:p w14:paraId="7E4AB793" w14:textId="77777777" w:rsidR="008B184F" w:rsidRDefault="008B184F" w:rsidP="008B184F"/>
          <w:p w14:paraId="13718F58" w14:textId="77777777" w:rsidR="008B184F" w:rsidRDefault="008B184F" w:rsidP="008B184F">
            <w:pPr>
              <w:pStyle w:val="Heading5"/>
            </w:pPr>
            <w:r w:rsidRPr="00FC58A4">
              <w:t xml:space="preserve">23/00645/APP Householder application for proposed two storey side, part first floor extension, part garage conversion with associated internal and external works 56 Manor Park Maids Moreton Buckinghamshire MK18 </w:t>
            </w:r>
            <w:proofErr w:type="gramStart"/>
            <w:r w:rsidRPr="00FC58A4">
              <w:t>1RB</w:t>
            </w:r>
            <w:proofErr w:type="gramEnd"/>
          </w:p>
          <w:p w14:paraId="0694F013" w14:textId="77777777" w:rsidR="008B184F" w:rsidRDefault="008B184F" w:rsidP="008B184F">
            <w:pPr>
              <w:rPr>
                <w:lang w:eastAsia="nb-NO"/>
              </w:rPr>
            </w:pPr>
            <w:r>
              <w:rPr>
                <w:lang w:eastAsia="nb-NO"/>
              </w:rPr>
              <w:t xml:space="preserve">This application seeks permission for a </w:t>
            </w:r>
            <w:proofErr w:type="gramStart"/>
            <w:r w:rsidRPr="004B6C66">
              <w:rPr>
                <w:lang w:eastAsia="nb-NO"/>
              </w:rPr>
              <w:t>two storey</w:t>
            </w:r>
            <w:proofErr w:type="gramEnd"/>
            <w:r w:rsidRPr="004B6C66">
              <w:rPr>
                <w:lang w:eastAsia="nb-NO"/>
              </w:rPr>
              <w:t xml:space="preserve"> side, part first floor extension, part garage conversion with associated internal and external works</w:t>
            </w:r>
            <w:r>
              <w:rPr>
                <w:lang w:eastAsia="nb-NO"/>
              </w:rPr>
              <w:t>. There has been a substantial number of similar proposals approved within Manor Park.</w:t>
            </w:r>
          </w:p>
          <w:p w14:paraId="1ACAB8DC" w14:textId="77777777" w:rsidR="008B184F" w:rsidRDefault="008B184F" w:rsidP="008B184F">
            <w:pPr>
              <w:rPr>
                <w:lang w:eastAsia="nb-NO"/>
              </w:rPr>
            </w:pPr>
          </w:p>
          <w:p w14:paraId="6E228CFC" w14:textId="77777777" w:rsidR="008B184F" w:rsidRDefault="008B184F" w:rsidP="008B184F">
            <w:pPr>
              <w:rPr>
                <w:lang w:eastAsia="nb-NO"/>
              </w:rPr>
            </w:pPr>
            <w:r>
              <w:rPr>
                <w:lang w:eastAsia="nb-NO"/>
              </w:rPr>
              <w:t xml:space="preserve">The applicant seeks to build the existing garage into the main house with the ground floor becoming a storage area and a utility room with a downstairs WC in the current gap between these buildings. The first floor would contain a master bedroom and </w:t>
            </w:r>
            <w:proofErr w:type="spellStart"/>
            <w:r>
              <w:rPr>
                <w:lang w:eastAsia="nb-NO"/>
              </w:rPr>
              <w:t>en</w:t>
            </w:r>
            <w:proofErr w:type="spellEnd"/>
            <w:r>
              <w:rPr>
                <w:lang w:eastAsia="nb-NO"/>
              </w:rPr>
              <w:t xml:space="preserve">-suite. The materials used will match existing ones with the felt garage roof replaced with a pitched </w:t>
            </w:r>
            <w:proofErr w:type="spellStart"/>
            <w:r>
              <w:rPr>
                <w:lang w:eastAsia="nb-NO"/>
              </w:rPr>
              <w:t>rood</w:t>
            </w:r>
            <w:proofErr w:type="spellEnd"/>
            <w:r>
              <w:rPr>
                <w:lang w:eastAsia="nb-NO"/>
              </w:rPr>
              <w:t xml:space="preserve"> of the same angle as the current one but lower and narrower as the footprint of the garage is smaller than that of the main house. The windows on the first floor from bedroom overlook the street and that from the </w:t>
            </w:r>
            <w:proofErr w:type="spellStart"/>
            <w:r>
              <w:rPr>
                <w:lang w:eastAsia="nb-NO"/>
              </w:rPr>
              <w:t>en</w:t>
            </w:r>
            <w:proofErr w:type="spellEnd"/>
            <w:r>
              <w:rPr>
                <w:lang w:eastAsia="nb-NO"/>
              </w:rPr>
              <w:t>-suite would be obscured. There are no side windows at either level so overlooking would not be an issue.</w:t>
            </w:r>
          </w:p>
          <w:p w14:paraId="3E87A12C" w14:textId="77777777" w:rsidR="008B184F" w:rsidRDefault="008B184F" w:rsidP="008B184F">
            <w:pPr>
              <w:rPr>
                <w:lang w:eastAsia="nb-NO"/>
              </w:rPr>
            </w:pPr>
          </w:p>
          <w:p w14:paraId="743EF81D" w14:textId="77777777" w:rsidR="008B184F" w:rsidRDefault="008B184F" w:rsidP="008B184F">
            <w:pPr>
              <w:rPr>
                <w:lang w:eastAsia="nb-NO"/>
              </w:rPr>
            </w:pPr>
            <w:r>
              <w:rPr>
                <w:lang w:eastAsia="nb-NO"/>
              </w:rPr>
              <w:t>There will be increased runoff from the pitched roof replacing the flat garage roof. The applicant could consider water harvesting and a soakaway to reduce surface water runoff into the main drainage system.</w:t>
            </w:r>
          </w:p>
          <w:p w14:paraId="2EC1564A" w14:textId="77777777" w:rsidR="008B184F" w:rsidRDefault="008B184F" w:rsidP="008B184F">
            <w:pPr>
              <w:rPr>
                <w:lang w:eastAsia="nb-NO"/>
              </w:rPr>
            </w:pPr>
          </w:p>
          <w:p w14:paraId="4A182222" w14:textId="77777777" w:rsidR="008B184F" w:rsidRPr="00FC58A4" w:rsidRDefault="008B184F" w:rsidP="008B184F">
            <w:pPr>
              <w:rPr>
                <w:lang w:eastAsia="nb-NO"/>
              </w:rPr>
            </w:pPr>
            <w:r>
              <w:rPr>
                <w:lang w:eastAsia="nb-NO"/>
              </w:rPr>
              <w:t xml:space="preserve">Subject to comments from neighbours and that the construction would comply with all current building regulations, MMPC </w:t>
            </w:r>
            <w:r w:rsidRPr="004B6C66">
              <w:rPr>
                <w:b/>
                <w:bCs/>
                <w:lang w:eastAsia="nb-NO"/>
              </w:rPr>
              <w:t>Supports</w:t>
            </w:r>
            <w:r>
              <w:rPr>
                <w:lang w:eastAsia="nb-NO"/>
              </w:rPr>
              <w:t xml:space="preserve"> this application.</w:t>
            </w:r>
          </w:p>
          <w:p w14:paraId="6D166FD2" w14:textId="15F2D14F" w:rsidR="004E249B" w:rsidRPr="00116E6F" w:rsidRDefault="004E249B" w:rsidP="008B184F">
            <w:pPr>
              <w:rPr>
                <w:rFonts w:ascii="Calibri" w:eastAsia="Calibri" w:hAnsi="Calibri" w:cstheme="minorHAnsi"/>
                <w:lang w:val="en-US"/>
              </w:rPr>
            </w:pPr>
          </w:p>
        </w:tc>
        <w:tc>
          <w:tcPr>
            <w:tcW w:w="1778" w:type="dxa"/>
          </w:tcPr>
          <w:p w14:paraId="10CCABE0" w14:textId="0CE55B71"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2AF6F5F6" w14:textId="77777777" w:rsidTr="00DB5B05">
        <w:tc>
          <w:tcPr>
            <w:tcW w:w="939" w:type="dxa"/>
          </w:tcPr>
          <w:p w14:paraId="39CEAAD1" w14:textId="2AA73E6B"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w:t>
            </w:r>
            <w:r w:rsidR="00A54C02">
              <w:rPr>
                <w:rFonts w:ascii="Calibri" w:eastAsia="Times New Roman" w:hAnsi="Calibri" w:cs="Calibri"/>
                <w:lang w:eastAsia="en-GB"/>
              </w:rPr>
              <w:t>30</w:t>
            </w:r>
            <w:r>
              <w:rPr>
                <w:rFonts w:ascii="Calibri" w:eastAsia="Times New Roman" w:hAnsi="Calibri" w:cs="Calibri"/>
                <w:lang w:eastAsia="en-GB"/>
              </w:rPr>
              <w:t>/23</w:t>
            </w:r>
          </w:p>
        </w:tc>
        <w:tc>
          <w:tcPr>
            <w:tcW w:w="6463" w:type="dxa"/>
          </w:tcPr>
          <w:p w14:paraId="24801FFB" w14:textId="321E1296" w:rsidR="004E249B" w:rsidRDefault="004E249B" w:rsidP="004E249B">
            <w:pPr>
              <w:rPr>
                <w:b/>
                <w:bCs/>
              </w:rPr>
            </w:pPr>
            <w:proofErr w:type="spellStart"/>
            <w:r w:rsidRPr="00892E91">
              <w:rPr>
                <w:b/>
                <w:bCs/>
              </w:rPr>
              <w:t>Scotts</w:t>
            </w:r>
            <w:proofErr w:type="spellEnd"/>
            <w:r w:rsidRPr="00892E91">
              <w:rPr>
                <w:b/>
                <w:bCs/>
              </w:rPr>
              <w:t xml:space="preserve"> Lane</w:t>
            </w:r>
          </w:p>
          <w:p w14:paraId="46BBDBA2" w14:textId="2F979E37" w:rsidR="00FF7EF8" w:rsidRPr="00FF7EF8" w:rsidRDefault="00FF7EF8" w:rsidP="004E249B">
            <w:r>
              <w:t>-Nothing currently.</w:t>
            </w:r>
          </w:p>
          <w:p w14:paraId="0FD26F7A" w14:textId="77777777" w:rsidR="004E249B" w:rsidRPr="00116E6F" w:rsidRDefault="004E249B" w:rsidP="00DB5B05">
            <w:pPr>
              <w:rPr>
                <w:b/>
                <w:bCs/>
              </w:rPr>
            </w:pPr>
          </w:p>
        </w:tc>
        <w:tc>
          <w:tcPr>
            <w:tcW w:w="1778" w:type="dxa"/>
          </w:tcPr>
          <w:p w14:paraId="170B638E" w14:textId="57291087"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A54C02" w:rsidRPr="00116E6F" w14:paraId="445AC873" w14:textId="77777777" w:rsidTr="00DB5B05">
        <w:tc>
          <w:tcPr>
            <w:tcW w:w="939" w:type="dxa"/>
          </w:tcPr>
          <w:p w14:paraId="35910A77" w14:textId="37CC0120" w:rsidR="00A54C02" w:rsidRDefault="00A54C02" w:rsidP="00DB5B05">
            <w:pPr>
              <w:spacing w:line="240" w:lineRule="auto"/>
              <w:rPr>
                <w:rFonts w:ascii="Calibri" w:eastAsia="Times New Roman" w:hAnsi="Calibri" w:cs="Calibri"/>
                <w:lang w:eastAsia="en-GB"/>
              </w:rPr>
            </w:pPr>
            <w:r>
              <w:rPr>
                <w:rFonts w:ascii="Calibri" w:eastAsia="Times New Roman" w:hAnsi="Calibri" w:cs="Calibri"/>
                <w:lang w:eastAsia="en-GB"/>
              </w:rPr>
              <w:t>231/23</w:t>
            </w:r>
          </w:p>
        </w:tc>
        <w:tc>
          <w:tcPr>
            <w:tcW w:w="6463" w:type="dxa"/>
          </w:tcPr>
          <w:p w14:paraId="326B363F" w14:textId="3194DAFD" w:rsidR="00A54C02" w:rsidRDefault="00A54C02" w:rsidP="004E249B">
            <w:pPr>
              <w:rPr>
                <w:b/>
                <w:bCs/>
              </w:rPr>
            </w:pPr>
            <w:r>
              <w:rPr>
                <w:b/>
                <w:bCs/>
              </w:rPr>
              <w:t>Community Resilience Survey</w:t>
            </w:r>
          </w:p>
          <w:p w14:paraId="36A1DE4C" w14:textId="3331D0B7" w:rsidR="00684820" w:rsidRPr="00684820" w:rsidRDefault="00684820" w:rsidP="004E249B">
            <w:r>
              <w:t xml:space="preserve">-Contact for </w:t>
            </w:r>
            <w:proofErr w:type="gramStart"/>
            <w:r>
              <w:t>emergency situation</w:t>
            </w:r>
            <w:proofErr w:type="gramEnd"/>
            <w:r>
              <w:t>, Pat Hardcastle agreed to be the emergency contact.</w:t>
            </w:r>
          </w:p>
          <w:p w14:paraId="184B5A5D" w14:textId="04906479" w:rsidR="00BE09F1" w:rsidRPr="00BE09F1" w:rsidRDefault="00BE09F1" w:rsidP="004E249B"/>
        </w:tc>
        <w:tc>
          <w:tcPr>
            <w:tcW w:w="1778" w:type="dxa"/>
          </w:tcPr>
          <w:p w14:paraId="1DD6612D" w14:textId="287A5368" w:rsidR="00A54C02"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496364F4" w14:textId="77777777" w:rsidTr="00DB5B05">
        <w:tc>
          <w:tcPr>
            <w:tcW w:w="939" w:type="dxa"/>
          </w:tcPr>
          <w:p w14:paraId="5F469AC2" w14:textId="393A490D"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23</w:t>
            </w:r>
            <w:r w:rsidR="00A54C02">
              <w:rPr>
                <w:rFonts w:ascii="Calibri" w:eastAsia="Times New Roman" w:hAnsi="Calibri" w:cs="Calibri"/>
                <w:lang w:eastAsia="en-GB"/>
              </w:rPr>
              <w:t>2</w:t>
            </w:r>
            <w:r>
              <w:rPr>
                <w:rFonts w:ascii="Calibri" w:eastAsia="Times New Roman" w:hAnsi="Calibri" w:cs="Calibri"/>
                <w:lang w:eastAsia="en-GB"/>
              </w:rPr>
              <w:t>/23</w:t>
            </w:r>
          </w:p>
        </w:tc>
        <w:tc>
          <w:tcPr>
            <w:tcW w:w="6463" w:type="dxa"/>
          </w:tcPr>
          <w:p w14:paraId="55D1C4A1" w14:textId="77777777" w:rsidR="004E249B" w:rsidRDefault="004E249B" w:rsidP="00DB5B05">
            <w:pPr>
              <w:rPr>
                <w:b/>
                <w:bCs/>
              </w:rPr>
            </w:pPr>
            <w:r>
              <w:rPr>
                <w:b/>
                <w:bCs/>
              </w:rPr>
              <w:t>Coronation</w:t>
            </w:r>
          </w:p>
          <w:p w14:paraId="3FA5BEB8" w14:textId="77777777" w:rsidR="00290CD9" w:rsidRDefault="00290CD9" w:rsidP="00DB5B05">
            <w:pPr>
              <w:rPr>
                <w:rFonts w:ascii="Calibri" w:hAnsi="Calibri"/>
                <w:bCs/>
              </w:rPr>
            </w:pPr>
            <w:r>
              <w:rPr>
                <w:rFonts w:ascii="Calibri" w:hAnsi="Calibri"/>
                <w:bCs/>
              </w:rPr>
              <w:t>-Street closure applied for.</w:t>
            </w:r>
          </w:p>
          <w:p w14:paraId="387CC1D9" w14:textId="77777777" w:rsidR="00290CD9" w:rsidRDefault="00290CD9" w:rsidP="00DB5B05">
            <w:pPr>
              <w:rPr>
                <w:rFonts w:ascii="Calibri" w:eastAsia="Times New Roman" w:hAnsi="Calibri" w:cs="Calibri"/>
                <w:bCs/>
                <w:lang w:eastAsia="en-GB"/>
              </w:rPr>
            </w:pPr>
            <w:r>
              <w:rPr>
                <w:rFonts w:ascii="Calibri" w:eastAsia="Times New Roman" w:hAnsi="Calibri" w:cs="Calibri"/>
                <w:bCs/>
                <w:lang w:eastAsia="en-GB"/>
              </w:rPr>
              <w:t>-Band booked</w:t>
            </w:r>
          </w:p>
          <w:p w14:paraId="4F4176EE" w14:textId="77777777" w:rsidR="00290CD9" w:rsidRDefault="00290CD9" w:rsidP="00DB5B05">
            <w:pPr>
              <w:rPr>
                <w:rFonts w:ascii="Calibri" w:eastAsia="Times New Roman" w:hAnsi="Calibri" w:cs="Calibri"/>
                <w:bCs/>
                <w:lang w:eastAsia="en-GB"/>
              </w:rPr>
            </w:pPr>
            <w:r>
              <w:rPr>
                <w:rFonts w:ascii="Calibri" w:eastAsia="Times New Roman" w:hAnsi="Calibri" w:cs="Calibri"/>
                <w:bCs/>
                <w:lang w:eastAsia="en-GB"/>
              </w:rPr>
              <w:t>-Leaflets to go out.</w:t>
            </w:r>
          </w:p>
          <w:p w14:paraId="7FCADDD9" w14:textId="77777777" w:rsidR="00290CD9" w:rsidRDefault="00290CD9" w:rsidP="00DB5B05">
            <w:pPr>
              <w:rPr>
                <w:rFonts w:ascii="Calibri" w:eastAsia="Times New Roman" w:hAnsi="Calibri" w:cs="Calibri"/>
                <w:bCs/>
                <w:lang w:eastAsia="en-GB"/>
              </w:rPr>
            </w:pPr>
            <w:r>
              <w:rPr>
                <w:rFonts w:ascii="Calibri" w:eastAsia="Times New Roman" w:hAnsi="Calibri" w:cs="Calibri"/>
                <w:bCs/>
                <w:lang w:eastAsia="en-GB"/>
              </w:rPr>
              <w:t>-Need help with stewards.</w:t>
            </w:r>
          </w:p>
          <w:p w14:paraId="7270B037" w14:textId="77777777" w:rsidR="00290CD9" w:rsidRDefault="0082003E" w:rsidP="00DB5B05">
            <w:pPr>
              <w:rPr>
                <w:rFonts w:ascii="Calibri" w:eastAsia="Times New Roman" w:hAnsi="Calibri" w:cs="Calibri"/>
                <w:bCs/>
                <w:lang w:eastAsia="en-GB"/>
              </w:rPr>
            </w:pPr>
            <w:r>
              <w:rPr>
                <w:rFonts w:ascii="Calibri" w:eastAsia="Times New Roman" w:hAnsi="Calibri" w:cs="Calibri"/>
                <w:bCs/>
                <w:lang w:eastAsia="en-GB"/>
              </w:rPr>
              <w:t>-Need bottles for tombola stand.</w:t>
            </w:r>
          </w:p>
          <w:p w14:paraId="080916BB" w14:textId="5FB9BA1B" w:rsidR="0082003E" w:rsidRDefault="004C4564" w:rsidP="00DB5B05">
            <w:pPr>
              <w:rPr>
                <w:rFonts w:ascii="Calibri" w:eastAsia="Times New Roman" w:hAnsi="Calibri" w:cs="Calibri"/>
                <w:bCs/>
                <w:lang w:eastAsia="en-GB"/>
              </w:rPr>
            </w:pPr>
            <w:r>
              <w:rPr>
                <w:rFonts w:ascii="Calibri" w:eastAsia="Times New Roman" w:hAnsi="Calibri" w:cs="Calibri"/>
                <w:bCs/>
                <w:lang w:eastAsia="en-GB"/>
              </w:rPr>
              <w:t>-Guess weight of cake competition.</w:t>
            </w:r>
          </w:p>
          <w:p w14:paraId="73258428" w14:textId="7DC9D563" w:rsidR="004C4564" w:rsidRDefault="004C4564" w:rsidP="00DB5B05">
            <w:pPr>
              <w:rPr>
                <w:rFonts w:ascii="Calibri" w:eastAsia="Times New Roman" w:hAnsi="Calibri" w:cs="Calibri"/>
                <w:bCs/>
                <w:lang w:eastAsia="en-GB"/>
              </w:rPr>
            </w:pPr>
            <w:r>
              <w:rPr>
                <w:rFonts w:ascii="Calibri" w:eastAsia="Times New Roman" w:hAnsi="Calibri" w:cs="Calibri"/>
                <w:bCs/>
                <w:lang w:eastAsia="en-GB"/>
              </w:rPr>
              <w:t>-Hanging bunting help required.</w:t>
            </w:r>
          </w:p>
          <w:p w14:paraId="430C40FC" w14:textId="5F124C3D" w:rsidR="00686943" w:rsidRDefault="00686943" w:rsidP="00DB5B05">
            <w:pPr>
              <w:rPr>
                <w:rFonts w:ascii="Calibri" w:eastAsia="Times New Roman" w:hAnsi="Calibri" w:cs="Calibri"/>
                <w:bCs/>
                <w:lang w:eastAsia="en-GB"/>
              </w:rPr>
            </w:pPr>
            <w:r>
              <w:rPr>
                <w:rFonts w:ascii="Calibri" w:eastAsia="Times New Roman" w:hAnsi="Calibri" w:cs="Calibri"/>
                <w:bCs/>
                <w:lang w:eastAsia="en-GB"/>
              </w:rPr>
              <w:t>-Scouts have offered to help.</w:t>
            </w:r>
          </w:p>
          <w:p w14:paraId="08CCC076" w14:textId="7210C2AB" w:rsidR="004C4564" w:rsidRPr="00290CD9" w:rsidRDefault="004C4564" w:rsidP="00DB5B05">
            <w:pPr>
              <w:rPr>
                <w:rFonts w:ascii="Calibri" w:eastAsia="Times New Roman" w:hAnsi="Calibri" w:cs="Calibri"/>
                <w:bCs/>
                <w:lang w:eastAsia="en-GB"/>
              </w:rPr>
            </w:pPr>
          </w:p>
        </w:tc>
        <w:tc>
          <w:tcPr>
            <w:tcW w:w="1778" w:type="dxa"/>
          </w:tcPr>
          <w:p w14:paraId="32001CF3" w14:textId="113F8B0D"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0D802366" w14:textId="77777777" w:rsidTr="00DB5B05">
        <w:trPr>
          <w:trHeight w:val="818"/>
        </w:trPr>
        <w:tc>
          <w:tcPr>
            <w:tcW w:w="939" w:type="dxa"/>
          </w:tcPr>
          <w:p w14:paraId="0524B3D8" w14:textId="0E0B8327"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23</w:t>
            </w:r>
            <w:r w:rsidR="00A54C02">
              <w:rPr>
                <w:rFonts w:ascii="Calibri" w:eastAsia="Times New Roman" w:hAnsi="Calibri" w:cs="Calibri"/>
                <w:lang w:eastAsia="en-GB"/>
              </w:rPr>
              <w:t>3</w:t>
            </w:r>
            <w:r>
              <w:rPr>
                <w:rFonts w:ascii="Calibri" w:eastAsia="Times New Roman" w:hAnsi="Calibri" w:cs="Calibri"/>
                <w:lang w:eastAsia="en-GB"/>
              </w:rPr>
              <w:t>/23</w:t>
            </w:r>
          </w:p>
        </w:tc>
        <w:tc>
          <w:tcPr>
            <w:tcW w:w="6463" w:type="dxa"/>
          </w:tcPr>
          <w:p w14:paraId="4EC90CB9" w14:textId="18293260" w:rsidR="004E249B" w:rsidRDefault="004E249B" w:rsidP="004E249B">
            <w:pPr>
              <w:rPr>
                <w:b/>
                <w:bCs/>
              </w:rPr>
            </w:pPr>
            <w:proofErr w:type="gramStart"/>
            <w:r w:rsidRPr="00892E91">
              <w:rPr>
                <w:b/>
                <w:bCs/>
              </w:rPr>
              <w:t>Councillors</w:t>
            </w:r>
            <w:proofErr w:type="gramEnd"/>
            <w:r w:rsidRPr="00892E91">
              <w:rPr>
                <w:b/>
                <w:bCs/>
              </w:rPr>
              <w:t xml:space="preserve"> open forum</w:t>
            </w:r>
          </w:p>
          <w:p w14:paraId="7F7E4F68" w14:textId="70121CB7" w:rsidR="00E930DF" w:rsidRPr="00E930DF" w:rsidRDefault="004860AA" w:rsidP="004E249B">
            <w:pPr>
              <w:rPr>
                <w:bCs/>
              </w:rPr>
            </w:pPr>
            <w:r>
              <w:rPr>
                <w:bCs/>
              </w:rPr>
              <w:t>-Nothing.</w:t>
            </w:r>
          </w:p>
          <w:p w14:paraId="3EDE4C87" w14:textId="2C6CFBC5" w:rsidR="004E249B" w:rsidRPr="00116E6F" w:rsidRDefault="004E249B" w:rsidP="00DB5B05">
            <w:pPr>
              <w:spacing w:after="160"/>
              <w:rPr>
                <w:rFonts w:ascii="Calibri" w:eastAsia="Calibri" w:hAnsi="Calibri" w:cs="Calibri"/>
                <w:lang w:val="en-US"/>
              </w:rPr>
            </w:pPr>
          </w:p>
        </w:tc>
        <w:tc>
          <w:tcPr>
            <w:tcW w:w="1778" w:type="dxa"/>
          </w:tcPr>
          <w:p w14:paraId="712AAEC8" w14:textId="26B31CF9"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4E249B" w:rsidRPr="00116E6F" w14:paraId="3B6273CD" w14:textId="77777777" w:rsidTr="00DB5B05">
        <w:tc>
          <w:tcPr>
            <w:tcW w:w="939" w:type="dxa"/>
          </w:tcPr>
          <w:p w14:paraId="07DAB389" w14:textId="77A92A10"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23</w:t>
            </w:r>
            <w:r w:rsidR="00A54C02">
              <w:rPr>
                <w:rFonts w:ascii="Calibri" w:eastAsia="Times New Roman" w:hAnsi="Calibri" w:cs="Calibri"/>
                <w:lang w:eastAsia="en-GB"/>
              </w:rPr>
              <w:t>4</w:t>
            </w:r>
            <w:r>
              <w:rPr>
                <w:rFonts w:ascii="Calibri" w:eastAsia="Times New Roman" w:hAnsi="Calibri" w:cs="Calibri"/>
                <w:lang w:eastAsia="en-GB"/>
              </w:rPr>
              <w:t>/23</w:t>
            </w:r>
          </w:p>
        </w:tc>
        <w:tc>
          <w:tcPr>
            <w:tcW w:w="6463" w:type="dxa"/>
          </w:tcPr>
          <w:p w14:paraId="3A211EFB" w14:textId="77777777" w:rsidR="004E249B" w:rsidRDefault="004E249B" w:rsidP="00DB5B05">
            <w:pPr>
              <w:rPr>
                <w:b/>
                <w:bCs/>
              </w:rPr>
            </w:pPr>
            <w:r w:rsidRPr="00892E91">
              <w:rPr>
                <w:b/>
                <w:bCs/>
              </w:rPr>
              <w:t>Public Open Forum</w:t>
            </w:r>
          </w:p>
          <w:p w14:paraId="32CCFD55" w14:textId="7ABE75C8" w:rsidR="004860AA" w:rsidRPr="004860AA" w:rsidRDefault="004860AA" w:rsidP="00DB5B05">
            <w:pPr>
              <w:rPr>
                <w:bCs/>
              </w:rPr>
            </w:pPr>
            <w:r>
              <w:rPr>
                <w:bCs/>
              </w:rPr>
              <w:t>-</w:t>
            </w:r>
            <w:r w:rsidR="007B3F61">
              <w:rPr>
                <w:bCs/>
              </w:rPr>
              <w:t>Nothing</w:t>
            </w:r>
          </w:p>
        </w:tc>
        <w:tc>
          <w:tcPr>
            <w:tcW w:w="1778" w:type="dxa"/>
          </w:tcPr>
          <w:p w14:paraId="7D1F7899" w14:textId="1A44B17D"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Public</w:t>
            </w:r>
          </w:p>
        </w:tc>
      </w:tr>
      <w:tr w:rsidR="004E249B" w:rsidRPr="00116E6F" w14:paraId="178486B7" w14:textId="77777777" w:rsidTr="00DB5B05">
        <w:tc>
          <w:tcPr>
            <w:tcW w:w="939" w:type="dxa"/>
          </w:tcPr>
          <w:p w14:paraId="4B0160CE" w14:textId="673B8C29" w:rsidR="004E249B" w:rsidRPr="00116E6F" w:rsidRDefault="004E249B" w:rsidP="00DB5B05">
            <w:pPr>
              <w:spacing w:line="240" w:lineRule="auto"/>
              <w:rPr>
                <w:rFonts w:ascii="Calibri" w:eastAsia="Times New Roman" w:hAnsi="Calibri" w:cs="Calibri"/>
                <w:lang w:eastAsia="en-GB"/>
              </w:rPr>
            </w:pPr>
            <w:r>
              <w:rPr>
                <w:rFonts w:ascii="Calibri" w:eastAsia="Times New Roman" w:hAnsi="Calibri" w:cs="Calibri"/>
                <w:lang w:eastAsia="en-GB"/>
              </w:rPr>
              <w:t>23</w:t>
            </w:r>
            <w:r w:rsidR="00A54C02">
              <w:rPr>
                <w:rFonts w:ascii="Calibri" w:eastAsia="Times New Roman" w:hAnsi="Calibri" w:cs="Calibri"/>
                <w:lang w:eastAsia="en-GB"/>
              </w:rPr>
              <w:t>5</w:t>
            </w:r>
            <w:r>
              <w:rPr>
                <w:rFonts w:ascii="Calibri" w:eastAsia="Times New Roman" w:hAnsi="Calibri" w:cs="Calibri"/>
                <w:lang w:eastAsia="en-GB"/>
              </w:rPr>
              <w:t>/23</w:t>
            </w:r>
          </w:p>
        </w:tc>
        <w:tc>
          <w:tcPr>
            <w:tcW w:w="6463" w:type="dxa"/>
          </w:tcPr>
          <w:p w14:paraId="55018C00" w14:textId="77B97B6E" w:rsidR="004E249B" w:rsidRDefault="004E249B" w:rsidP="004E249B">
            <w:pPr>
              <w:rPr>
                <w:b/>
                <w:bCs/>
              </w:rPr>
            </w:pPr>
            <w:r w:rsidRPr="00892E91">
              <w:rPr>
                <w:b/>
                <w:bCs/>
              </w:rPr>
              <w:t xml:space="preserve">Date of next meeting </w:t>
            </w:r>
            <w:r>
              <w:rPr>
                <w:b/>
                <w:bCs/>
              </w:rPr>
              <w:t>Annual Parish Council meeting May 7</w:t>
            </w:r>
            <w:r w:rsidRPr="00FD5A74">
              <w:rPr>
                <w:b/>
                <w:bCs/>
                <w:vertAlign w:val="superscript"/>
              </w:rPr>
              <w:t>th</w:t>
            </w:r>
            <w:r>
              <w:rPr>
                <w:b/>
                <w:bCs/>
              </w:rPr>
              <w:t xml:space="preserve"> and Annual Public meeting is May </w:t>
            </w:r>
            <w:proofErr w:type="gramStart"/>
            <w:r>
              <w:rPr>
                <w:b/>
                <w:bCs/>
              </w:rPr>
              <w:t>24</w:t>
            </w:r>
            <w:r w:rsidRPr="007B3F61">
              <w:rPr>
                <w:b/>
                <w:bCs/>
                <w:vertAlign w:val="superscript"/>
              </w:rPr>
              <w:t>th</w:t>
            </w:r>
            <w:proofErr w:type="gramEnd"/>
          </w:p>
          <w:p w14:paraId="21C11BE1" w14:textId="0E9524A0" w:rsidR="007B3F61" w:rsidRPr="007B3F61" w:rsidRDefault="007B3F61" w:rsidP="004E249B">
            <w:r>
              <w:rPr>
                <w:b/>
                <w:bCs/>
              </w:rPr>
              <w:t>-</w:t>
            </w:r>
            <w:r w:rsidR="007134B1">
              <w:t>All agreed.</w:t>
            </w:r>
            <w:r w:rsidR="00782B5C">
              <w:t xml:space="preserve"> Adele will ask WI for help with refreshments if not MMPC will arrange something.</w:t>
            </w:r>
          </w:p>
          <w:p w14:paraId="3764BAEF" w14:textId="77777777" w:rsidR="004E249B" w:rsidRDefault="004E249B" w:rsidP="004E249B"/>
          <w:p w14:paraId="01B9CE72" w14:textId="77777777" w:rsidR="004E249B" w:rsidRPr="00D601D8" w:rsidRDefault="004E249B" w:rsidP="00DB5B05">
            <w:pPr>
              <w:rPr>
                <w:rFonts w:ascii="Calibri" w:eastAsia="Calibri" w:hAnsi="Calibri" w:cs="Calibri"/>
                <w:lang w:val="en-US"/>
              </w:rPr>
            </w:pPr>
          </w:p>
        </w:tc>
        <w:tc>
          <w:tcPr>
            <w:tcW w:w="1778" w:type="dxa"/>
          </w:tcPr>
          <w:p w14:paraId="503189E9" w14:textId="77EBE383" w:rsidR="004E249B" w:rsidRPr="00116E6F" w:rsidRDefault="005B09EB" w:rsidP="00DB5B05">
            <w:pPr>
              <w:spacing w:line="240" w:lineRule="auto"/>
              <w:rPr>
                <w:rFonts w:ascii="Calibri" w:eastAsia="Times New Roman" w:hAnsi="Calibri" w:cs="Calibri"/>
                <w:lang w:eastAsia="en-GB"/>
              </w:rPr>
            </w:pPr>
            <w:r>
              <w:rPr>
                <w:rFonts w:ascii="Calibri" w:eastAsia="Times New Roman" w:hAnsi="Calibri" w:cs="Calibri"/>
                <w:lang w:eastAsia="en-GB"/>
              </w:rPr>
              <w:t>MMPC</w:t>
            </w:r>
          </w:p>
        </w:tc>
      </w:tr>
    </w:tbl>
    <w:p w14:paraId="05B0B6B1" w14:textId="77777777" w:rsidR="004E249B" w:rsidRPr="00116E6F" w:rsidRDefault="004E249B" w:rsidP="004E249B">
      <w:pPr>
        <w:rPr>
          <w:rFonts w:cstheme="minorHAnsi"/>
          <w:b/>
          <w:lang w:val="en-US"/>
        </w:rPr>
      </w:pPr>
    </w:p>
    <w:p w14:paraId="675D5633" w14:textId="77777777" w:rsidR="004E249B" w:rsidRPr="00116E6F" w:rsidRDefault="004E249B" w:rsidP="004E249B">
      <w:pPr>
        <w:rPr>
          <w:rFonts w:cstheme="minorHAnsi"/>
          <w:b/>
          <w:lang w:val="en-US"/>
        </w:rPr>
      </w:pPr>
    </w:p>
    <w:p w14:paraId="02C0E1AF" w14:textId="4FA650EB" w:rsidR="004E249B" w:rsidRPr="00116E6F" w:rsidRDefault="004E249B" w:rsidP="004E249B">
      <w:pPr>
        <w:rPr>
          <w:rFonts w:cstheme="minorHAnsi"/>
          <w:bCs/>
          <w:lang w:val="en-US"/>
        </w:rPr>
      </w:pPr>
      <w:r w:rsidRPr="00116E6F">
        <w:rPr>
          <w:rFonts w:cstheme="minorHAnsi"/>
          <w:b/>
          <w:lang w:val="en-US"/>
        </w:rPr>
        <w:t>Meeting ended:</w:t>
      </w:r>
      <w:r w:rsidRPr="00116E6F">
        <w:rPr>
          <w:rFonts w:cstheme="minorHAnsi"/>
          <w:bCs/>
          <w:lang w:val="en-US"/>
        </w:rPr>
        <w:t xml:space="preserve"> </w:t>
      </w:r>
      <w:proofErr w:type="gramStart"/>
      <w:r w:rsidR="008120FC">
        <w:rPr>
          <w:rFonts w:cstheme="minorHAnsi"/>
          <w:bCs/>
          <w:lang w:val="en-US"/>
        </w:rPr>
        <w:t>20.44</w:t>
      </w:r>
      <w:proofErr w:type="gramEnd"/>
    </w:p>
    <w:p w14:paraId="3C9EB36B" w14:textId="77777777" w:rsidR="004E249B" w:rsidRPr="00116E6F" w:rsidRDefault="004E249B" w:rsidP="004E249B">
      <w:pPr>
        <w:spacing w:line="240" w:lineRule="auto"/>
        <w:rPr>
          <w:rFonts w:ascii="Calibri" w:eastAsia="Times New Roman" w:hAnsi="Calibri" w:cs="Calibri"/>
          <w:lang w:eastAsia="en-GB"/>
        </w:rPr>
      </w:pPr>
    </w:p>
    <w:p w14:paraId="2F55D63C" w14:textId="77777777" w:rsidR="004E249B" w:rsidRPr="00116E6F" w:rsidRDefault="004E249B" w:rsidP="004E249B">
      <w:pPr>
        <w:spacing w:line="240" w:lineRule="auto"/>
        <w:rPr>
          <w:rFonts w:ascii="Calibri" w:eastAsia="Times New Roman" w:hAnsi="Calibri" w:cs="Calibri"/>
          <w:u w:val="single"/>
          <w:lang w:eastAsia="en-GB"/>
        </w:rPr>
      </w:pPr>
      <w:r w:rsidRPr="00116E6F">
        <w:rPr>
          <w:rFonts w:ascii="Calibri" w:eastAsia="Times New Roman" w:hAnsi="Calibri" w:cs="Calibri"/>
          <w:u w:val="single"/>
          <w:lang w:eastAsia="en-GB"/>
        </w:rPr>
        <w:t>Chair’s Signature</w:t>
      </w:r>
      <w:r w:rsidRPr="00116E6F">
        <w:rPr>
          <w:rFonts w:ascii="Calibri" w:eastAsia="Times New Roman" w:hAnsi="Calibri" w:cs="Calibri"/>
          <w:u w:val="single"/>
          <w:lang w:eastAsia="en-GB"/>
        </w:rPr>
        <w:tab/>
        <w:t xml:space="preserve">Date        </w:t>
      </w:r>
    </w:p>
    <w:p w14:paraId="0B08756C" w14:textId="77777777" w:rsidR="004E249B" w:rsidRPr="00116E6F" w:rsidRDefault="004E249B" w:rsidP="004E249B">
      <w:pPr>
        <w:spacing w:line="240" w:lineRule="auto"/>
        <w:rPr>
          <w:rFonts w:ascii="Calibri" w:eastAsia="Times New Roman" w:hAnsi="Calibri" w:cs="Calibri"/>
          <w:b/>
          <w:lang w:eastAsia="en-GB"/>
        </w:rPr>
      </w:pPr>
      <w:r w:rsidRPr="00116E6F">
        <w:rPr>
          <w:rFonts w:ascii="Calibri" w:eastAsia="Times New Roman" w:hAnsi="Calibri" w:cs="Calibri"/>
          <w:b/>
          <w:lang w:eastAsia="en-GB"/>
        </w:rPr>
        <w:t>Payments agreed at meeting:</w:t>
      </w:r>
    </w:p>
    <w:p w14:paraId="5E8D577F" w14:textId="77777777" w:rsidR="004E249B" w:rsidRPr="00116E6F" w:rsidRDefault="004E249B" w:rsidP="004E249B">
      <w:pPr>
        <w:spacing w:line="240" w:lineRule="auto"/>
        <w:rPr>
          <w:rFonts w:ascii="Calibri" w:eastAsia="Times New Roman" w:hAnsi="Calibri" w:cs="Calibri"/>
          <w:b/>
          <w:lang w:eastAsia="en-GB"/>
        </w:rPr>
      </w:pPr>
    </w:p>
    <w:p w14:paraId="6F6283DE" w14:textId="77777777" w:rsidR="004E249B" w:rsidRPr="00116E6F" w:rsidRDefault="004E249B" w:rsidP="004E249B"/>
    <w:p w14:paraId="3169C898" w14:textId="77777777" w:rsidR="004E249B" w:rsidRPr="00116E6F" w:rsidRDefault="004E249B" w:rsidP="004E249B"/>
    <w:p w14:paraId="42414D41" w14:textId="77777777" w:rsidR="004E249B" w:rsidRPr="00116E6F" w:rsidRDefault="004E249B" w:rsidP="004E249B"/>
    <w:p w14:paraId="5E3D8EE1" w14:textId="77777777" w:rsidR="004E249B" w:rsidRPr="00116E6F" w:rsidRDefault="004E249B" w:rsidP="004E249B"/>
    <w:p w14:paraId="7A9F2686" w14:textId="77777777" w:rsidR="004E249B" w:rsidRPr="00116E6F" w:rsidRDefault="004E249B" w:rsidP="004E249B"/>
    <w:p w14:paraId="371D3CEA" w14:textId="77777777" w:rsidR="00AF5FAB" w:rsidRPr="00AF5FAB" w:rsidRDefault="00AF5FAB" w:rsidP="00AF5FAB">
      <w:pPr>
        <w:tabs>
          <w:tab w:val="center" w:pos="4513"/>
          <w:tab w:val="right" w:pos="9026"/>
        </w:tabs>
        <w:spacing w:line="240" w:lineRule="auto"/>
        <w:jc w:val="center"/>
        <w:rPr>
          <w:b/>
          <w:bCs/>
          <w:sz w:val="32"/>
          <w:szCs w:val="32"/>
        </w:rPr>
      </w:pPr>
      <w:r w:rsidRPr="00AF5FAB">
        <w:rPr>
          <w:b/>
          <w:bCs/>
          <w:sz w:val="32"/>
          <w:szCs w:val="32"/>
        </w:rPr>
        <w:t>Schedule of payments and bank balances-April 23</w:t>
      </w:r>
    </w:p>
    <w:p w14:paraId="77B6BD5D" w14:textId="77777777" w:rsidR="00AF5FAB" w:rsidRPr="00AF5FAB" w:rsidRDefault="00AF5FAB" w:rsidP="00AF5FAB">
      <w:pPr>
        <w:tabs>
          <w:tab w:val="center" w:pos="4513"/>
          <w:tab w:val="right" w:pos="9026"/>
        </w:tabs>
        <w:spacing w:line="240" w:lineRule="auto"/>
      </w:pPr>
    </w:p>
    <w:tbl>
      <w:tblPr>
        <w:tblStyle w:val="TableGrid"/>
        <w:tblW w:w="0" w:type="auto"/>
        <w:tblLook w:val="04A0" w:firstRow="1" w:lastRow="0" w:firstColumn="1" w:lastColumn="0" w:noHBand="0" w:noVBand="1"/>
      </w:tblPr>
      <w:tblGrid>
        <w:gridCol w:w="1803"/>
        <w:gridCol w:w="1803"/>
        <w:gridCol w:w="1803"/>
        <w:gridCol w:w="1803"/>
        <w:gridCol w:w="1804"/>
      </w:tblGrid>
      <w:tr w:rsidR="00AF5FAB" w:rsidRPr="00AF5FAB" w14:paraId="16A9381E" w14:textId="77777777" w:rsidTr="00580AEA">
        <w:tc>
          <w:tcPr>
            <w:tcW w:w="1803" w:type="dxa"/>
          </w:tcPr>
          <w:p w14:paraId="388B8941" w14:textId="77777777" w:rsidR="00AF5FAB" w:rsidRPr="00AF5FAB" w:rsidRDefault="00AF5FAB" w:rsidP="00AF5FAB">
            <w:r w:rsidRPr="00AF5FAB">
              <w:t>Date</w:t>
            </w:r>
          </w:p>
        </w:tc>
        <w:tc>
          <w:tcPr>
            <w:tcW w:w="1803" w:type="dxa"/>
          </w:tcPr>
          <w:p w14:paraId="5C1D4ED0" w14:textId="77777777" w:rsidR="00AF5FAB" w:rsidRPr="00AF5FAB" w:rsidRDefault="00AF5FAB" w:rsidP="00AF5FAB">
            <w:r w:rsidRPr="00AF5FAB">
              <w:t>Invoice Details</w:t>
            </w:r>
          </w:p>
        </w:tc>
        <w:tc>
          <w:tcPr>
            <w:tcW w:w="1803" w:type="dxa"/>
          </w:tcPr>
          <w:p w14:paraId="6B657759" w14:textId="77777777" w:rsidR="00AF5FAB" w:rsidRPr="00AF5FAB" w:rsidRDefault="00AF5FAB" w:rsidP="00AF5FAB">
            <w:r w:rsidRPr="00AF5FAB">
              <w:t xml:space="preserve">Amount </w:t>
            </w:r>
            <w:proofErr w:type="spellStart"/>
            <w:r w:rsidRPr="00AF5FAB">
              <w:t>inc</w:t>
            </w:r>
            <w:proofErr w:type="spellEnd"/>
            <w:r w:rsidRPr="00AF5FAB">
              <w:t xml:space="preserve"> VAT</w:t>
            </w:r>
          </w:p>
        </w:tc>
        <w:tc>
          <w:tcPr>
            <w:tcW w:w="1803" w:type="dxa"/>
          </w:tcPr>
          <w:p w14:paraId="2EA07FDA" w14:textId="77777777" w:rsidR="00AF5FAB" w:rsidRPr="00AF5FAB" w:rsidRDefault="00AF5FAB" w:rsidP="00AF5FAB">
            <w:r w:rsidRPr="00AF5FAB">
              <w:t>Signature</w:t>
            </w:r>
          </w:p>
        </w:tc>
        <w:tc>
          <w:tcPr>
            <w:tcW w:w="1804" w:type="dxa"/>
          </w:tcPr>
          <w:p w14:paraId="5E55A509" w14:textId="77777777" w:rsidR="00AF5FAB" w:rsidRPr="00AF5FAB" w:rsidRDefault="00AF5FAB" w:rsidP="00AF5FAB">
            <w:r w:rsidRPr="00AF5FAB">
              <w:t>Signature</w:t>
            </w:r>
          </w:p>
        </w:tc>
      </w:tr>
      <w:tr w:rsidR="00AF5FAB" w:rsidRPr="00AF5FAB" w14:paraId="4299644E" w14:textId="77777777" w:rsidTr="00580AEA">
        <w:tc>
          <w:tcPr>
            <w:tcW w:w="1803" w:type="dxa"/>
          </w:tcPr>
          <w:p w14:paraId="74DA9550" w14:textId="77777777" w:rsidR="00AF5FAB" w:rsidRPr="00AF5FAB" w:rsidRDefault="00AF5FAB" w:rsidP="00AF5FAB">
            <w:r w:rsidRPr="00AF5FAB">
              <w:t>03/03/23</w:t>
            </w:r>
          </w:p>
        </w:tc>
        <w:tc>
          <w:tcPr>
            <w:tcW w:w="1803" w:type="dxa"/>
          </w:tcPr>
          <w:p w14:paraId="009F03AB" w14:textId="77777777" w:rsidR="00AF5FAB" w:rsidRPr="00AF5FAB" w:rsidRDefault="00AF5FAB" w:rsidP="00AF5FAB">
            <w:r w:rsidRPr="00AF5FAB">
              <w:t>Community Buildings Subscription</w:t>
            </w:r>
          </w:p>
        </w:tc>
        <w:tc>
          <w:tcPr>
            <w:tcW w:w="1803" w:type="dxa"/>
          </w:tcPr>
          <w:p w14:paraId="6F5C7648" w14:textId="77777777" w:rsidR="00AF5FAB" w:rsidRPr="00AF5FAB" w:rsidRDefault="00AF5FAB" w:rsidP="00AF5FAB">
            <w:r w:rsidRPr="00AF5FAB">
              <w:t>£65.00</w:t>
            </w:r>
          </w:p>
        </w:tc>
        <w:tc>
          <w:tcPr>
            <w:tcW w:w="1803" w:type="dxa"/>
          </w:tcPr>
          <w:p w14:paraId="4932AD14" w14:textId="53DF90DE" w:rsidR="00AF5FAB" w:rsidRPr="00AF5FAB" w:rsidRDefault="00AF5FAB" w:rsidP="00AF5FAB">
            <w:r>
              <w:t>To be paid in May meeting.</w:t>
            </w:r>
          </w:p>
        </w:tc>
        <w:tc>
          <w:tcPr>
            <w:tcW w:w="1804" w:type="dxa"/>
          </w:tcPr>
          <w:p w14:paraId="3826C67C" w14:textId="77777777" w:rsidR="00AF5FAB" w:rsidRPr="00AF5FAB" w:rsidRDefault="00AF5FAB" w:rsidP="00AF5FAB"/>
        </w:tc>
      </w:tr>
      <w:tr w:rsidR="00AF5FAB" w:rsidRPr="00AF5FAB" w14:paraId="07409973" w14:textId="77777777" w:rsidTr="00580AEA">
        <w:tc>
          <w:tcPr>
            <w:tcW w:w="1803" w:type="dxa"/>
          </w:tcPr>
          <w:p w14:paraId="11A9D556" w14:textId="77777777" w:rsidR="00AF5FAB" w:rsidRPr="00AF5FAB" w:rsidRDefault="00AF5FAB" w:rsidP="00AF5FAB">
            <w:r w:rsidRPr="00AF5FAB">
              <w:t>31/01/23</w:t>
            </w:r>
          </w:p>
        </w:tc>
        <w:tc>
          <w:tcPr>
            <w:tcW w:w="1803" w:type="dxa"/>
          </w:tcPr>
          <w:p w14:paraId="3B6A0548" w14:textId="77777777" w:rsidR="00AF5FAB" w:rsidRPr="00AF5FAB" w:rsidRDefault="00AF5FAB" w:rsidP="00AF5FAB">
            <w:r w:rsidRPr="00AF5FAB">
              <w:t>Village Hall -Soup Kitchen</w:t>
            </w:r>
          </w:p>
        </w:tc>
        <w:tc>
          <w:tcPr>
            <w:tcW w:w="1803" w:type="dxa"/>
          </w:tcPr>
          <w:p w14:paraId="6D59681B" w14:textId="77777777" w:rsidR="00AF5FAB" w:rsidRPr="00AF5FAB" w:rsidRDefault="00AF5FAB" w:rsidP="00AF5FAB">
            <w:r w:rsidRPr="00AF5FAB">
              <w:t>£128.00</w:t>
            </w:r>
          </w:p>
        </w:tc>
        <w:tc>
          <w:tcPr>
            <w:tcW w:w="1803" w:type="dxa"/>
          </w:tcPr>
          <w:p w14:paraId="19FBC28E" w14:textId="77777777" w:rsidR="00AF5FAB" w:rsidRPr="00AF5FAB" w:rsidRDefault="00AF5FAB" w:rsidP="00AF5FAB"/>
        </w:tc>
        <w:tc>
          <w:tcPr>
            <w:tcW w:w="1804" w:type="dxa"/>
          </w:tcPr>
          <w:p w14:paraId="6A63870B" w14:textId="77777777" w:rsidR="00AF5FAB" w:rsidRPr="00AF5FAB" w:rsidRDefault="00AF5FAB" w:rsidP="00AF5FAB"/>
        </w:tc>
      </w:tr>
      <w:tr w:rsidR="00AF5FAB" w:rsidRPr="00AF5FAB" w14:paraId="2A313F28" w14:textId="77777777" w:rsidTr="00580AEA">
        <w:tc>
          <w:tcPr>
            <w:tcW w:w="1803" w:type="dxa"/>
          </w:tcPr>
          <w:p w14:paraId="544B8C32" w14:textId="77777777" w:rsidR="00AF5FAB" w:rsidRPr="00AF5FAB" w:rsidRDefault="00AF5FAB" w:rsidP="00AF5FAB">
            <w:r w:rsidRPr="00AF5FAB">
              <w:t>28/02/23</w:t>
            </w:r>
          </w:p>
        </w:tc>
        <w:tc>
          <w:tcPr>
            <w:tcW w:w="1803" w:type="dxa"/>
          </w:tcPr>
          <w:p w14:paraId="714E3593" w14:textId="77777777" w:rsidR="00AF5FAB" w:rsidRPr="00AF5FAB" w:rsidRDefault="00AF5FAB" w:rsidP="00AF5FAB">
            <w:r w:rsidRPr="00AF5FAB">
              <w:t>Phillips Print</w:t>
            </w:r>
          </w:p>
        </w:tc>
        <w:tc>
          <w:tcPr>
            <w:tcW w:w="1803" w:type="dxa"/>
          </w:tcPr>
          <w:p w14:paraId="606A3951" w14:textId="77777777" w:rsidR="00AF5FAB" w:rsidRPr="00AF5FAB" w:rsidRDefault="00AF5FAB" w:rsidP="00AF5FAB">
            <w:r w:rsidRPr="00AF5FAB">
              <w:t>£275.83</w:t>
            </w:r>
          </w:p>
        </w:tc>
        <w:tc>
          <w:tcPr>
            <w:tcW w:w="1803" w:type="dxa"/>
          </w:tcPr>
          <w:p w14:paraId="6625CE70" w14:textId="77777777" w:rsidR="00AF5FAB" w:rsidRPr="00AF5FAB" w:rsidRDefault="00AF5FAB" w:rsidP="00AF5FAB"/>
        </w:tc>
        <w:tc>
          <w:tcPr>
            <w:tcW w:w="1804" w:type="dxa"/>
          </w:tcPr>
          <w:p w14:paraId="536D7BBF" w14:textId="77777777" w:rsidR="00AF5FAB" w:rsidRPr="00AF5FAB" w:rsidRDefault="00AF5FAB" w:rsidP="00AF5FAB"/>
        </w:tc>
      </w:tr>
      <w:tr w:rsidR="00AF5FAB" w:rsidRPr="00AF5FAB" w14:paraId="783EC52C" w14:textId="77777777" w:rsidTr="00580AEA">
        <w:tc>
          <w:tcPr>
            <w:tcW w:w="1803" w:type="dxa"/>
          </w:tcPr>
          <w:p w14:paraId="3E50A32B" w14:textId="77777777" w:rsidR="00AF5FAB" w:rsidRPr="00AF5FAB" w:rsidRDefault="00AF5FAB" w:rsidP="00AF5FAB">
            <w:r w:rsidRPr="00AF5FAB">
              <w:t>31/03/23</w:t>
            </w:r>
          </w:p>
        </w:tc>
        <w:tc>
          <w:tcPr>
            <w:tcW w:w="1803" w:type="dxa"/>
          </w:tcPr>
          <w:p w14:paraId="369086F5" w14:textId="77777777" w:rsidR="00AF5FAB" w:rsidRPr="00AF5FAB" w:rsidRDefault="00AF5FAB" w:rsidP="00AF5FAB">
            <w:r w:rsidRPr="00AF5FAB">
              <w:t>Barbara Osbourne</w:t>
            </w:r>
          </w:p>
        </w:tc>
        <w:tc>
          <w:tcPr>
            <w:tcW w:w="1803" w:type="dxa"/>
          </w:tcPr>
          <w:p w14:paraId="619632C7" w14:textId="77777777" w:rsidR="00AF5FAB" w:rsidRPr="00AF5FAB" w:rsidRDefault="00AF5FAB" w:rsidP="00AF5FAB">
            <w:r w:rsidRPr="00AF5FAB">
              <w:t>£67.50</w:t>
            </w:r>
          </w:p>
        </w:tc>
        <w:tc>
          <w:tcPr>
            <w:tcW w:w="1803" w:type="dxa"/>
          </w:tcPr>
          <w:p w14:paraId="5A26EAF6" w14:textId="77777777" w:rsidR="00AF5FAB" w:rsidRPr="00AF5FAB" w:rsidRDefault="00AF5FAB" w:rsidP="00AF5FAB"/>
        </w:tc>
        <w:tc>
          <w:tcPr>
            <w:tcW w:w="1804" w:type="dxa"/>
          </w:tcPr>
          <w:p w14:paraId="2210C413" w14:textId="77777777" w:rsidR="00AF5FAB" w:rsidRPr="00AF5FAB" w:rsidRDefault="00AF5FAB" w:rsidP="00AF5FAB"/>
        </w:tc>
      </w:tr>
      <w:tr w:rsidR="00AF5FAB" w:rsidRPr="00AF5FAB" w14:paraId="77195A57" w14:textId="77777777" w:rsidTr="00580AEA">
        <w:tc>
          <w:tcPr>
            <w:tcW w:w="1803" w:type="dxa"/>
          </w:tcPr>
          <w:p w14:paraId="1B1F12A3" w14:textId="77777777" w:rsidR="00AF5FAB" w:rsidRPr="00AF5FAB" w:rsidRDefault="00AF5FAB" w:rsidP="00AF5FAB">
            <w:r w:rsidRPr="00AF5FAB">
              <w:t>19/10/23</w:t>
            </w:r>
          </w:p>
        </w:tc>
        <w:tc>
          <w:tcPr>
            <w:tcW w:w="1803" w:type="dxa"/>
          </w:tcPr>
          <w:p w14:paraId="121AAF30" w14:textId="77777777" w:rsidR="00AF5FAB" w:rsidRPr="00AF5FAB" w:rsidRDefault="00AF5FAB" w:rsidP="00AF5FAB">
            <w:r w:rsidRPr="00AF5FAB">
              <w:t>Phillips Print missed in Oct with change of clerks</w:t>
            </w:r>
          </w:p>
        </w:tc>
        <w:tc>
          <w:tcPr>
            <w:tcW w:w="1803" w:type="dxa"/>
          </w:tcPr>
          <w:p w14:paraId="24BF9237" w14:textId="77777777" w:rsidR="00AF5FAB" w:rsidRPr="00AF5FAB" w:rsidRDefault="00AF5FAB" w:rsidP="00AF5FAB">
            <w:r w:rsidRPr="00AF5FAB">
              <w:t>£275.83</w:t>
            </w:r>
          </w:p>
        </w:tc>
        <w:tc>
          <w:tcPr>
            <w:tcW w:w="1803" w:type="dxa"/>
          </w:tcPr>
          <w:p w14:paraId="64591049" w14:textId="77777777" w:rsidR="00AF5FAB" w:rsidRPr="00AF5FAB" w:rsidRDefault="00AF5FAB" w:rsidP="00AF5FAB"/>
        </w:tc>
        <w:tc>
          <w:tcPr>
            <w:tcW w:w="1804" w:type="dxa"/>
          </w:tcPr>
          <w:p w14:paraId="47D2A539" w14:textId="77777777" w:rsidR="00AF5FAB" w:rsidRPr="00AF5FAB" w:rsidRDefault="00AF5FAB" w:rsidP="00AF5FAB"/>
        </w:tc>
      </w:tr>
      <w:tr w:rsidR="00AF5FAB" w:rsidRPr="00AF5FAB" w14:paraId="36FBDB8B" w14:textId="77777777" w:rsidTr="00580AEA">
        <w:tc>
          <w:tcPr>
            <w:tcW w:w="1803" w:type="dxa"/>
          </w:tcPr>
          <w:p w14:paraId="22ABA542" w14:textId="77777777" w:rsidR="00AF5FAB" w:rsidRPr="00AF5FAB" w:rsidRDefault="00AF5FAB" w:rsidP="00AF5FAB">
            <w:r w:rsidRPr="00AF5FAB">
              <w:t>27/10/23</w:t>
            </w:r>
          </w:p>
        </w:tc>
        <w:tc>
          <w:tcPr>
            <w:tcW w:w="1803" w:type="dxa"/>
          </w:tcPr>
          <w:p w14:paraId="2DEF8CF3" w14:textId="77777777" w:rsidR="00AF5FAB" w:rsidRPr="00AF5FAB" w:rsidRDefault="00AF5FAB" w:rsidP="00AF5FAB">
            <w:r w:rsidRPr="00AF5FAB">
              <w:t>Andy Gibbs putting up two signs</w:t>
            </w:r>
          </w:p>
        </w:tc>
        <w:tc>
          <w:tcPr>
            <w:tcW w:w="1803" w:type="dxa"/>
          </w:tcPr>
          <w:p w14:paraId="59FF140D" w14:textId="77777777" w:rsidR="00AF5FAB" w:rsidRPr="00AF5FAB" w:rsidRDefault="00AF5FAB" w:rsidP="00AF5FAB">
            <w:r w:rsidRPr="00AF5FAB">
              <w:t>£10.00</w:t>
            </w:r>
          </w:p>
        </w:tc>
        <w:tc>
          <w:tcPr>
            <w:tcW w:w="1803" w:type="dxa"/>
          </w:tcPr>
          <w:p w14:paraId="29B12565" w14:textId="77777777" w:rsidR="00AF5FAB" w:rsidRPr="00AF5FAB" w:rsidRDefault="00AF5FAB" w:rsidP="00AF5FAB"/>
        </w:tc>
        <w:tc>
          <w:tcPr>
            <w:tcW w:w="1804" w:type="dxa"/>
          </w:tcPr>
          <w:p w14:paraId="0BF45209" w14:textId="77777777" w:rsidR="00AF5FAB" w:rsidRPr="00AF5FAB" w:rsidRDefault="00AF5FAB" w:rsidP="00AF5FAB"/>
        </w:tc>
      </w:tr>
      <w:tr w:rsidR="00AF5FAB" w:rsidRPr="00AF5FAB" w14:paraId="24E6D4C0" w14:textId="77777777" w:rsidTr="00580AEA">
        <w:tc>
          <w:tcPr>
            <w:tcW w:w="1803" w:type="dxa"/>
          </w:tcPr>
          <w:p w14:paraId="772226C7" w14:textId="77777777" w:rsidR="00AF5FAB" w:rsidRPr="00AF5FAB" w:rsidRDefault="00AF5FAB" w:rsidP="00AF5FAB">
            <w:r w:rsidRPr="00AF5FAB">
              <w:t>07/03/23</w:t>
            </w:r>
          </w:p>
        </w:tc>
        <w:tc>
          <w:tcPr>
            <w:tcW w:w="1803" w:type="dxa"/>
          </w:tcPr>
          <w:p w14:paraId="7436A4D7" w14:textId="77777777" w:rsidR="00AF5FAB" w:rsidRPr="00AF5FAB" w:rsidRDefault="00AF5FAB" w:rsidP="00AF5FAB">
            <w:r w:rsidRPr="00AF5FAB">
              <w:t>BHIB extra insurance for new playpark</w:t>
            </w:r>
          </w:p>
        </w:tc>
        <w:tc>
          <w:tcPr>
            <w:tcW w:w="1803" w:type="dxa"/>
          </w:tcPr>
          <w:p w14:paraId="6F5EB261" w14:textId="77777777" w:rsidR="00AF5FAB" w:rsidRPr="00AF5FAB" w:rsidRDefault="00AF5FAB" w:rsidP="00AF5FAB">
            <w:r w:rsidRPr="00AF5FAB">
              <w:t>£65.32</w:t>
            </w:r>
          </w:p>
        </w:tc>
        <w:tc>
          <w:tcPr>
            <w:tcW w:w="1803" w:type="dxa"/>
          </w:tcPr>
          <w:p w14:paraId="1EEE3132" w14:textId="77777777" w:rsidR="00AF5FAB" w:rsidRPr="00AF5FAB" w:rsidRDefault="00AF5FAB" w:rsidP="00AF5FAB"/>
        </w:tc>
        <w:tc>
          <w:tcPr>
            <w:tcW w:w="1804" w:type="dxa"/>
          </w:tcPr>
          <w:p w14:paraId="32E20BAE" w14:textId="77777777" w:rsidR="00AF5FAB" w:rsidRPr="00AF5FAB" w:rsidRDefault="00AF5FAB" w:rsidP="00AF5FAB"/>
        </w:tc>
      </w:tr>
    </w:tbl>
    <w:p w14:paraId="467C889D" w14:textId="77777777" w:rsidR="00AF5FAB" w:rsidRPr="00AF5FAB" w:rsidRDefault="00AF5FAB" w:rsidP="00AF5FAB"/>
    <w:p w14:paraId="3291D816" w14:textId="77777777" w:rsidR="00AF5FAB" w:rsidRPr="00AF5FAB" w:rsidRDefault="00AF5FAB" w:rsidP="00AF5FAB">
      <w:r w:rsidRPr="00AF5FAB">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AF5FAB" w:rsidRPr="00AF5FAB" w14:paraId="051A057B" w14:textId="77777777" w:rsidTr="00580AEA">
        <w:tc>
          <w:tcPr>
            <w:tcW w:w="1803" w:type="dxa"/>
          </w:tcPr>
          <w:p w14:paraId="201B90CC" w14:textId="77777777" w:rsidR="00AF5FAB" w:rsidRPr="00AF5FAB" w:rsidRDefault="00AF5FAB" w:rsidP="00AF5FAB">
            <w:r w:rsidRPr="00AF5FAB">
              <w:t>A Boughton</w:t>
            </w:r>
          </w:p>
        </w:tc>
        <w:tc>
          <w:tcPr>
            <w:tcW w:w="1803" w:type="dxa"/>
          </w:tcPr>
          <w:p w14:paraId="5C8E9C8D" w14:textId="77777777" w:rsidR="00AF5FAB" w:rsidRPr="00AF5FAB" w:rsidRDefault="00AF5FAB" w:rsidP="00AF5FAB">
            <w:r w:rsidRPr="00AF5FAB">
              <w:t>Working from Home Allowance</w:t>
            </w:r>
          </w:p>
        </w:tc>
        <w:tc>
          <w:tcPr>
            <w:tcW w:w="1803" w:type="dxa"/>
          </w:tcPr>
          <w:p w14:paraId="6618C122" w14:textId="77777777" w:rsidR="00AF5FAB" w:rsidRPr="00AF5FAB" w:rsidRDefault="00AF5FAB" w:rsidP="00AF5FAB">
            <w:r w:rsidRPr="00AF5FAB">
              <w:t>£26.00</w:t>
            </w:r>
          </w:p>
        </w:tc>
        <w:tc>
          <w:tcPr>
            <w:tcW w:w="1803" w:type="dxa"/>
          </w:tcPr>
          <w:p w14:paraId="5EB6357A" w14:textId="77777777" w:rsidR="00AF5FAB" w:rsidRPr="00AF5FAB" w:rsidRDefault="00AF5FAB" w:rsidP="00AF5FAB"/>
        </w:tc>
        <w:tc>
          <w:tcPr>
            <w:tcW w:w="1804" w:type="dxa"/>
          </w:tcPr>
          <w:p w14:paraId="0F2E7A64" w14:textId="77777777" w:rsidR="00AF5FAB" w:rsidRPr="00AF5FAB" w:rsidRDefault="00AF5FAB" w:rsidP="00AF5FAB"/>
        </w:tc>
      </w:tr>
      <w:tr w:rsidR="00AF5FAB" w:rsidRPr="00AF5FAB" w14:paraId="73D35D01" w14:textId="77777777" w:rsidTr="00580AEA">
        <w:tc>
          <w:tcPr>
            <w:tcW w:w="1803" w:type="dxa"/>
          </w:tcPr>
          <w:p w14:paraId="5250E72C" w14:textId="77777777" w:rsidR="00AF5FAB" w:rsidRPr="00AF5FAB" w:rsidRDefault="00AF5FAB" w:rsidP="00AF5FAB">
            <w:r w:rsidRPr="00AF5FAB">
              <w:t>A Boughton</w:t>
            </w:r>
          </w:p>
        </w:tc>
        <w:tc>
          <w:tcPr>
            <w:tcW w:w="1803" w:type="dxa"/>
          </w:tcPr>
          <w:p w14:paraId="04C15243" w14:textId="77777777" w:rsidR="00AF5FAB" w:rsidRPr="00AF5FAB" w:rsidRDefault="00AF5FAB" w:rsidP="00AF5FAB">
            <w:r w:rsidRPr="00AF5FAB">
              <w:t>Renumeration</w:t>
            </w:r>
          </w:p>
        </w:tc>
        <w:tc>
          <w:tcPr>
            <w:tcW w:w="1803" w:type="dxa"/>
          </w:tcPr>
          <w:p w14:paraId="077D8E90" w14:textId="77777777" w:rsidR="00AF5FAB" w:rsidRPr="00AF5FAB" w:rsidRDefault="00AF5FAB" w:rsidP="00AF5FAB">
            <w:r w:rsidRPr="00AF5FAB">
              <w:t>£792.60</w:t>
            </w:r>
          </w:p>
        </w:tc>
        <w:tc>
          <w:tcPr>
            <w:tcW w:w="1803" w:type="dxa"/>
          </w:tcPr>
          <w:p w14:paraId="76D2E2F5" w14:textId="77777777" w:rsidR="00AF5FAB" w:rsidRPr="00AF5FAB" w:rsidRDefault="00AF5FAB" w:rsidP="00AF5FAB"/>
        </w:tc>
        <w:tc>
          <w:tcPr>
            <w:tcW w:w="1804" w:type="dxa"/>
          </w:tcPr>
          <w:p w14:paraId="1359B722" w14:textId="77777777" w:rsidR="00AF5FAB" w:rsidRPr="00AF5FAB" w:rsidRDefault="00AF5FAB" w:rsidP="00AF5FAB"/>
        </w:tc>
      </w:tr>
      <w:tr w:rsidR="00AF5FAB" w:rsidRPr="00AF5FAB" w14:paraId="3E650F68" w14:textId="77777777" w:rsidTr="00580AEA">
        <w:tc>
          <w:tcPr>
            <w:tcW w:w="1803" w:type="dxa"/>
          </w:tcPr>
          <w:p w14:paraId="0EA3DE69" w14:textId="77777777" w:rsidR="00AF5FAB" w:rsidRPr="00AF5FAB" w:rsidRDefault="00AF5FAB" w:rsidP="00AF5FAB">
            <w:r w:rsidRPr="00AF5FAB">
              <w:t xml:space="preserve">A Boughton </w:t>
            </w:r>
          </w:p>
        </w:tc>
        <w:tc>
          <w:tcPr>
            <w:tcW w:w="1803" w:type="dxa"/>
          </w:tcPr>
          <w:p w14:paraId="3F981D1D" w14:textId="77777777" w:rsidR="00AF5FAB" w:rsidRPr="00AF5FAB" w:rsidRDefault="00AF5FAB" w:rsidP="00AF5FAB">
            <w:r w:rsidRPr="00AF5FAB">
              <w:t xml:space="preserve">(Post office for SSE letter and </w:t>
            </w:r>
            <w:proofErr w:type="gramStart"/>
            <w:r w:rsidRPr="00AF5FAB">
              <w:t>Lloyds</w:t>
            </w:r>
            <w:proofErr w:type="gramEnd"/>
            <w:r w:rsidRPr="00AF5FAB">
              <w:t xml:space="preserve"> bank letter)</w:t>
            </w:r>
          </w:p>
        </w:tc>
        <w:tc>
          <w:tcPr>
            <w:tcW w:w="1803" w:type="dxa"/>
          </w:tcPr>
          <w:p w14:paraId="49A1B980" w14:textId="77777777" w:rsidR="00AF5FAB" w:rsidRPr="00AF5FAB" w:rsidRDefault="00AF5FAB" w:rsidP="00AF5FAB">
            <w:r w:rsidRPr="00AF5FAB">
              <w:t>£4.70</w:t>
            </w:r>
          </w:p>
        </w:tc>
        <w:tc>
          <w:tcPr>
            <w:tcW w:w="1803" w:type="dxa"/>
          </w:tcPr>
          <w:p w14:paraId="5C5646C7" w14:textId="77777777" w:rsidR="00AF5FAB" w:rsidRPr="00AF5FAB" w:rsidRDefault="00AF5FAB" w:rsidP="00AF5FAB"/>
        </w:tc>
        <w:tc>
          <w:tcPr>
            <w:tcW w:w="1804" w:type="dxa"/>
          </w:tcPr>
          <w:p w14:paraId="74E633FB" w14:textId="77777777" w:rsidR="00AF5FAB" w:rsidRPr="00AF5FAB" w:rsidRDefault="00AF5FAB" w:rsidP="00AF5FAB"/>
        </w:tc>
      </w:tr>
      <w:tr w:rsidR="00AF5FAB" w:rsidRPr="00AF5FAB" w14:paraId="54AD8776" w14:textId="77777777" w:rsidTr="00580AEA">
        <w:tc>
          <w:tcPr>
            <w:tcW w:w="1803" w:type="dxa"/>
          </w:tcPr>
          <w:p w14:paraId="460CDFEC" w14:textId="77777777" w:rsidR="00AF5FAB" w:rsidRPr="00AF5FAB" w:rsidRDefault="00AF5FAB" w:rsidP="00AF5FAB">
            <w:r w:rsidRPr="00AF5FAB">
              <w:t>A Boughton</w:t>
            </w:r>
          </w:p>
        </w:tc>
        <w:tc>
          <w:tcPr>
            <w:tcW w:w="1803" w:type="dxa"/>
          </w:tcPr>
          <w:p w14:paraId="76F74416" w14:textId="77777777" w:rsidR="00AF5FAB" w:rsidRPr="00AF5FAB" w:rsidRDefault="00AF5FAB" w:rsidP="00AF5FAB">
            <w:r w:rsidRPr="00AF5FAB">
              <w:t>Post office for FCC Letter sent guaranteed post</w:t>
            </w:r>
          </w:p>
        </w:tc>
        <w:tc>
          <w:tcPr>
            <w:tcW w:w="1803" w:type="dxa"/>
          </w:tcPr>
          <w:p w14:paraId="06FBFAA7" w14:textId="77777777" w:rsidR="00AF5FAB" w:rsidRPr="00AF5FAB" w:rsidRDefault="00AF5FAB" w:rsidP="00AF5FAB">
            <w:r w:rsidRPr="00AF5FAB">
              <w:t>£6.85</w:t>
            </w:r>
          </w:p>
        </w:tc>
        <w:tc>
          <w:tcPr>
            <w:tcW w:w="1803" w:type="dxa"/>
          </w:tcPr>
          <w:p w14:paraId="0BCB997C" w14:textId="77777777" w:rsidR="00AF5FAB" w:rsidRPr="00AF5FAB" w:rsidRDefault="00AF5FAB" w:rsidP="00AF5FAB"/>
        </w:tc>
        <w:tc>
          <w:tcPr>
            <w:tcW w:w="1804" w:type="dxa"/>
          </w:tcPr>
          <w:p w14:paraId="1CCBE219" w14:textId="77777777" w:rsidR="00AF5FAB" w:rsidRPr="00AF5FAB" w:rsidRDefault="00AF5FAB" w:rsidP="00AF5FAB"/>
        </w:tc>
      </w:tr>
      <w:tr w:rsidR="00AF5FAB" w:rsidRPr="00AF5FAB" w14:paraId="3BC1E7B5" w14:textId="77777777" w:rsidTr="00580AEA">
        <w:tc>
          <w:tcPr>
            <w:tcW w:w="1803" w:type="dxa"/>
          </w:tcPr>
          <w:p w14:paraId="2032A46B" w14:textId="77777777" w:rsidR="00AF5FAB" w:rsidRPr="00AF5FAB" w:rsidRDefault="00AF5FAB" w:rsidP="00AF5FAB"/>
        </w:tc>
        <w:tc>
          <w:tcPr>
            <w:tcW w:w="1803" w:type="dxa"/>
          </w:tcPr>
          <w:p w14:paraId="51DA5B96" w14:textId="77777777" w:rsidR="00AF5FAB" w:rsidRPr="00AF5FAB" w:rsidRDefault="00AF5FAB" w:rsidP="00AF5FAB">
            <w:r w:rsidRPr="00AF5FAB">
              <w:t>Total</w:t>
            </w:r>
          </w:p>
        </w:tc>
        <w:tc>
          <w:tcPr>
            <w:tcW w:w="1803" w:type="dxa"/>
          </w:tcPr>
          <w:p w14:paraId="40F8649B" w14:textId="77777777" w:rsidR="00AF5FAB" w:rsidRPr="00AF5FAB" w:rsidRDefault="00AF5FAB" w:rsidP="00AF5FAB">
            <w:r w:rsidRPr="00AF5FAB">
              <w:t>830.15</w:t>
            </w:r>
          </w:p>
        </w:tc>
        <w:tc>
          <w:tcPr>
            <w:tcW w:w="1803" w:type="dxa"/>
          </w:tcPr>
          <w:p w14:paraId="1438635B" w14:textId="77777777" w:rsidR="00AF5FAB" w:rsidRPr="00AF5FAB" w:rsidRDefault="00AF5FAB" w:rsidP="00AF5FAB"/>
        </w:tc>
        <w:tc>
          <w:tcPr>
            <w:tcW w:w="1804" w:type="dxa"/>
          </w:tcPr>
          <w:p w14:paraId="524853C1" w14:textId="77777777" w:rsidR="00AF5FAB" w:rsidRPr="00AF5FAB" w:rsidRDefault="00AF5FAB" w:rsidP="00AF5FAB"/>
        </w:tc>
      </w:tr>
      <w:tr w:rsidR="00AF5FAB" w:rsidRPr="00AF5FAB" w14:paraId="7560E142" w14:textId="77777777" w:rsidTr="00580AEA">
        <w:tc>
          <w:tcPr>
            <w:tcW w:w="1803" w:type="dxa"/>
          </w:tcPr>
          <w:p w14:paraId="18E2E75E" w14:textId="77777777" w:rsidR="00AF5FAB" w:rsidRPr="00AF5FAB" w:rsidRDefault="00AF5FAB" w:rsidP="00AF5FAB"/>
        </w:tc>
        <w:tc>
          <w:tcPr>
            <w:tcW w:w="1803" w:type="dxa"/>
          </w:tcPr>
          <w:p w14:paraId="53D2C81B" w14:textId="77777777" w:rsidR="00AF5FAB" w:rsidRPr="00AF5FAB" w:rsidRDefault="00AF5FAB" w:rsidP="00AF5FAB"/>
        </w:tc>
        <w:tc>
          <w:tcPr>
            <w:tcW w:w="1803" w:type="dxa"/>
          </w:tcPr>
          <w:p w14:paraId="58538E2C" w14:textId="77777777" w:rsidR="00AF5FAB" w:rsidRPr="00AF5FAB" w:rsidRDefault="00AF5FAB" w:rsidP="00AF5FAB"/>
        </w:tc>
        <w:tc>
          <w:tcPr>
            <w:tcW w:w="1803" w:type="dxa"/>
          </w:tcPr>
          <w:p w14:paraId="18820A13" w14:textId="77777777" w:rsidR="00AF5FAB" w:rsidRPr="00AF5FAB" w:rsidRDefault="00AF5FAB" w:rsidP="00AF5FAB"/>
        </w:tc>
        <w:tc>
          <w:tcPr>
            <w:tcW w:w="1804" w:type="dxa"/>
          </w:tcPr>
          <w:p w14:paraId="4FC93772" w14:textId="77777777" w:rsidR="00AF5FAB" w:rsidRPr="00AF5FAB" w:rsidRDefault="00AF5FAB" w:rsidP="00AF5FAB"/>
        </w:tc>
      </w:tr>
      <w:tr w:rsidR="00AF5FAB" w:rsidRPr="00AF5FAB" w14:paraId="3BEE34AB" w14:textId="77777777" w:rsidTr="00580AEA">
        <w:tc>
          <w:tcPr>
            <w:tcW w:w="1803" w:type="dxa"/>
          </w:tcPr>
          <w:p w14:paraId="20AEA0CE" w14:textId="77777777" w:rsidR="00AF5FAB" w:rsidRPr="00AF5FAB" w:rsidRDefault="00AF5FAB" w:rsidP="00AF5FAB"/>
        </w:tc>
        <w:tc>
          <w:tcPr>
            <w:tcW w:w="1803" w:type="dxa"/>
          </w:tcPr>
          <w:p w14:paraId="665BD42D" w14:textId="77777777" w:rsidR="00AF5FAB" w:rsidRPr="00AF5FAB" w:rsidRDefault="00AF5FAB" w:rsidP="00AF5FAB"/>
        </w:tc>
        <w:tc>
          <w:tcPr>
            <w:tcW w:w="1803" w:type="dxa"/>
          </w:tcPr>
          <w:p w14:paraId="6BE7BE47" w14:textId="77777777" w:rsidR="00AF5FAB" w:rsidRPr="00AF5FAB" w:rsidRDefault="00AF5FAB" w:rsidP="00AF5FAB"/>
        </w:tc>
        <w:tc>
          <w:tcPr>
            <w:tcW w:w="1803" w:type="dxa"/>
          </w:tcPr>
          <w:p w14:paraId="347B9444" w14:textId="77777777" w:rsidR="00AF5FAB" w:rsidRPr="00AF5FAB" w:rsidRDefault="00AF5FAB" w:rsidP="00AF5FAB"/>
        </w:tc>
        <w:tc>
          <w:tcPr>
            <w:tcW w:w="1804" w:type="dxa"/>
          </w:tcPr>
          <w:p w14:paraId="03F3D2E4" w14:textId="77777777" w:rsidR="00AF5FAB" w:rsidRPr="00AF5FAB" w:rsidRDefault="00AF5FAB" w:rsidP="00AF5FAB"/>
        </w:tc>
      </w:tr>
    </w:tbl>
    <w:p w14:paraId="3C6754AB" w14:textId="77777777" w:rsidR="00AF5FAB" w:rsidRPr="00AF5FAB" w:rsidRDefault="00AF5FAB" w:rsidP="00AF5FAB"/>
    <w:p w14:paraId="63280813" w14:textId="77777777" w:rsidR="00AF5FAB" w:rsidRPr="00AF5FAB" w:rsidRDefault="00AF5FAB" w:rsidP="00AF5FAB">
      <w:r w:rsidRPr="00AF5FAB">
        <w:t xml:space="preserve">Paid/Agreed to be paid with Authorisation </w:t>
      </w:r>
      <w:proofErr w:type="spellStart"/>
      <w:r w:rsidRPr="00AF5FAB">
        <w:t xml:space="preserve">mid </w:t>
      </w:r>
      <w:proofErr w:type="gramStart"/>
      <w:r w:rsidRPr="00AF5FAB">
        <w:t>month</w:t>
      </w:r>
      <w:proofErr w:type="spellEnd"/>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AF5FAB" w:rsidRPr="00AF5FAB" w14:paraId="39D20A32" w14:textId="77777777" w:rsidTr="00580AEA">
        <w:tc>
          <w:tcPr>
            <w:tcW w:w="1803" w:type="dxa"/>
          </w:tcPr>
          <w:p w14:paraId="11CAA695" w14:textId="77777777" w:rsidR="00AF5FAB" w:rsidRPr="00AF5FAB" w:rsidRDefault="00AF5FAB" w:rsidP="00AF5FAB"/>
        </w:tc>
        <w:tc>
          <w:tcPr>
            <w:tcW w:w="1803" w:type="dxa"/>
          </w:tcPr>
          <w:p w14:paraId="26656844" w14:textId="77777777" w:rsidR="00AF5FAB" w:rsidRPr="00AF5FAB" w:rsidRDefault="00AF5FAB" w:rsidP="00AF5FAB">
            <w:r w:rsidRPr="00AF5FAB">
              <w:t>Strand-Build Limited (Scout Hut)</w:t>
            </w:r>
          </w:p>
        </w:tc>
        <w:tc>
          <w:tcPr>
            <w:tcW w:w="1803" w:type="dxa"/>
          </w:tcPr>
          <w:p w14:paraId="1B5DACC8" w14:textId="77777777" w:rsidR="00AF5FAB" w:rsidRPr="00AF5FAB" w:rsidRDefault="00AF5FAB" w:rsidP="00AF5FAB">
            <w:r w:rsidRPr="00AF5FAB">
              <w:t>£125.00</w:t>
            </w:r>
          </w:p>
        </w:tc>
        <w:tc>
          <w:tcPr>
            <w:tcW w:w="1803" w:type="dxa"/>
          </w:tcPr>
          <w:p w14:paraId="73BA3158" w14:textId="77777777" w:rsidR="00AF5FAB" w:rsidRPr="00AF5FAB" w:rsidRDefault="00AF5FAB" w:rsidP="00AF5FAB"/>
        </w:tc>
        <w:tc>
          <w:tcPr>
            <w:tcW w:w="1804" w:type="dxa"/>
          </w:tcPr>
          <w:p w14:paraId="4904021E" w14:textId="77777777" w:rsidR="00AF5FAB" w:rsidRPr="00AF5FAB" w:rsidRDefault="00AF5FAB" w:rsidP="00AF5FAB"/>
        </w:tc>
      </w:tr>
      <w:tr w:rsidR="00AF5FAB" w:rsidRPr="00AF5FAB" w14:paraId="0986BAF8" w14:textId="77777777" w:rsidTr="00580AEA">
        <w:tc>
          <w:tcPr>
            <w:tcW w:w="1803" w:type="dxa"/>
          </w:tcPr>
          <w:p w14:paraId="49DDFD13" w14:textId="77777777" w:rsidR="00AF5FAB" w:rsidRPr="00AF5FAB" w:rsidRDefault="00AF5FAB" w:rsidP="00AF5FAB">
            <w:r w:rsidRPr="00AF5FAB">
              <w:t>20/03/23</w:t>
            </w:r>
          </w:p>
        </w:tc>
        <w:tc>
          <w:tcPr>
            <w:tcW w:w="1803" w:type="dxa"/>
          </w:tcPr>
          <w:p w14:paraId="6442A4BB" w14:textId="77777777" w:rsidR="00AF5FAB" w:rsidRPr="00AF5FAB" w:rsidRDefault="00AF5FAB" w:rsidP="00AF5FAB">
            <w:r w:rsidRPr="00AF5FAB">
              <w:t>Andy Gibbs</w:t>
            </w:r>
          </w:p>
        </w:tc>
        <w:tc>
          <w:tcPr>
            <w:tcW w:w="1803" w:type="dxa"/>
          </w:tcPr>
          <w:p w14:paraId="6BB68A2D" w14:textId="77777777" w:rsidR="00AF5FAB" w:rsidRPr="00AF5FAB" w:rsidRDefault="00AF5FAB" w:rsidP="00AF5FAB">
            <w:r w:rsidRPr="00AF5FAB">
              <w:t>£60.00</w:t>
            </w:r>
          </w:p>
        </w:tc>
        <w:tc>
          <w:tcPr>
            <w:tcW w:w="1803" w:type="dxa"/>
          </w:tcPr>
          <w:p w14:paraId="54DFBDEF" w14:textId="77777777" w:rsidR="00AF5FAB" w:rsidRPr="00AF5FAB" w:rsidRDefault="00AF5FAB" w:rsidP="00AF5FAB"/>
        </w:tc>
        <w:tc>
          <w:tcPr>
            <w:tcW w:w="1804" w:type="dxa"/>
          </w:tcPr>
          <w:p w14:paraId="26864EB8" w14:textId="77777777" w:rsidR="00AF5FAB" w:rsidRPr="00AF5FAB" w:rsidRDefault="00AF5FAB" w:rsidP="00AF5FAB"/>
        </w:tc>
      </w:tr>
      <w:tr w:rsidR="00AF5FAB" w:rsidRPr="00AF5FAB" w14:paraId="2BBBEB6E" w14:textId="77777777" w:rsidTr="00580AEA">
        <w:tc>
          <w:tcPr>
            <w:tcW w:w="1803" w:type="dxa"/>
          </w:tcPr>
          <w:p w14:paraId="10BF7292" w14:textId="77777777" w:rsidR="00AF5FAB" w:rsidRPr="00AF5FAB" w:rsidRDefault="00AF5FAB" w:rsidP="00AF5FAB">
            <w:r w:rsidRPr="00AF5FAB">
              <w:t>No date Given</w:t>
            </w:r>
          </w:p>
        </w:tc>
        <w:tc>
          <w:tcPr>
            <w:tcW w:w="1803" w:type="dxa"/>
          </w:tcPr>
          <w:p w14:paraId="1B9B008A" w14:textId="77777777" w:rsidR="00AF5FAB" w:rsidRPr="00AF5FAB" w:rsidRDefault="00AF5FAB" w:rsidP="00AF5FAB">
            <w:r w:rsidRPr="00AF5FAB">
              <w:t>BUCKS CC Dog bins</w:t>
            </w:r>
          </w:p>
        </w:tc>
        <w:tc>
          <w:tcPr>
            <w:tcW w:w="1803" w:type="dxa"/>
          </w:tcPr>
          <w:p w14:paraId="24707C23" w14:textId="77777777" w:rsidR="00AF5FAB" w:rsidRPr="00AF5FAB" w:rsidRDefault="00AF5FAB" w:rsidP="00AF5FAB">
            <w:r w:rsidRPr="00AF5FAB">
              <w:t>£694.51</w:t>
            </w:r>
          </w:p>
        </w:tc>
        <w:tc>
          <w:tcPr>
            <w:tcW w:w="1803" w:type="dxa"/>
          </w:tcPr>
          <w:p w14:paraId="0A570191" w14:textId="77777777" w:rsidR="00AF5FAB" w:rsidRPr="00AF5FAB" w:rsidRDefault="00AF5FAB" w:rsidP="00AF5FAB"/>
        </w:tc>
        <w:tc>
          <w:tcPr>
            <w:tcW w:w="1804" w:type="dxa"/>
          </w:tcPr>
          <w:p w14:paraId="46E3C9A7" w14:textId="77777777" w:rsidR="00AF5FAB" w:rsidRPr="00AF5FAB" w:rsidRDefault="00AF5FAB" w:rsidP="00AF5FAB"/>
        </w:tc>
      </w:tr>
      <w:tr w:rsidR="00AF5FAB" w:rsidRPr="00AF5FAB" w14:paraId="6B975E24" w14:textId="77777777" w:rsidTr="00580AEA">
        <w:tc>
          <w:tcPr>
            <w:tcW w:w="1803" w:type="dxa"/>
          </w:tcPr>
          <w:p w14:paraId="634393AE" w14:textId="77777777" w:rsidR="00AF5FAB" w:rsidRPr="00AF5FAB" w:rsidRDefault="00AF5FAB" w:rsidP="00AF5FAB"/>
        </w:tc>
        <w:tc>
          <w:tcPr>
            <w:tcW w:w="1803" w:type="dxa"/>
          </w:tcPr>
          <w:p w14:paraId="3285674F" w14:textId="77777777" w:rsidR="00AF5FAB" w:rsidRPr="00AF5FAB" w:rsidRDefault="00AF5FAB" w:rsidP="00AF5FAB"/>
        </w:tc>
        <w:tc>
          <w:tcPr>
            <w:tcW w:w="1803" w:type="dxa"/>
          </w:tcPr>
          <w:p w14:paraId="42D90728" w14:textId="77777777" w:rsidR="00AF5FAB" w:rsidRPr="00AF5FAB" w:rsidRDefault="00AF5FAB" w:rsidP="00AF5FAB"/>
        </w:tc>
        <w:tc>
          <w:tcPr>
            <w:tcW w:w="1803" w:type="dxa"/>
          </w:tcPr>
          <w:p w14:paraId="1AF471FC" w14:textId="77777777" w:rsidR="00AF5FAB" w:rsidRPr="00AF5FAB" w:rsidRDefault="00AF5FAB" w:rsidP="00AF5FAB"/>
        </w:tc>
        <w:tc>
          <w:tcPr>
            <w:tcW w:w="1804" w:type="dxa"/>
          </w:tcPr>
          <w:p w14:paraId="2EC58BF7" w14:textId="77777777" w:rsidR="00AF5FAB" w:rsidRPr="00AF5FAB" w:rsidRDefault="00AF5FAB" w:rsidP="00AF5FAB"/>
        </w:tc>
      </w:tr>
      <w:tr w:rsidR="00AF5FAB" w:rsidRPr="00AF5FAB" w14:paraId="38004D1E" w14:textId="77777777" w:rsidTr="00580AEA">
        <w:tc>
          <w:tcPr>
            <w:tcW w:w="1803" w:type="dxa"/>
          </w:tcPr>
          <w:p w14:paraId="29037BFF" w14:textId="77777777" w:rsidR="00AF5FAB" w:rsidRPr="00AF5FAB" w:rsidRDefault="00AF5FAB" w:rsidP="00AF5FAB"/>
        </w:tc>
        <w:tc>
          <w:tcPr>
            <w:tcW w:w="1803" w:type="dxa"/>
          </w:tcPr>
          <w:p w14:paraId="05B8B54A" w14:textId="77777777" w:rsidR="00AF5FAB" w:rsidRPr="00AF5FAB" w:rsidRDefault="00AF5FAB" w:rsidP="00AF5FAB"/>
        </w:tc>
        <w:tc>
          <w:tcPr>
            <w:tcW w:w="1803" w:type="dxa"/>
          </w:tcPr>
          <w:p w14:paraId="1A0F8E95" w14:textId="77777777" w:rsidR="00AF5FAB" w:rsidRPr="00AF5FAB" w:rsidRDefault="00AF5FAB" w:rsidP="00AF5FAB"/>
        </w:tc>
        <w:tc>
          <w:tcPr>
            <w:tcW w:w="1803" w:type="dxa"/>
          </w:tcPr>
          <w:p w14:paraId="61DDB488" w14:textId="77777777" w:rsidR="00AF5FAB" w:rsidRPr="00AF5FAB" w:rsidRDefault="00AF5FAB" w:rsidP="00AF5FAB"/>
        </w:tc>
        <w:tc>
          <w:tcPr>
            <w:tcW w:w="1804" w:type="dxa"/>
          </w:tcPr>
          <w:p w14:paraId="1163AD69" w14:textId="77777777" w:rsidR="00AF5FAB" w:rsidRPr="00AF5FAB" w:rsidRDefault="00AF5FAB" w:rsidP="00AF5FAB"/>
        </w:tc>
      </w:tr>
      <w:tr w:rsidR="00AF5FAB" w:rsidRPr="00AF5FAB" w14:paraId="299FA93F" w14:textId="77777777" w:rsidTr="00580AEA">
        <w:tc>
          <w:tcPr>
            <w:tcW w:w="1803" w:type="dxa"/>
          </w:tcPr>
          <w:p w14:paraId="7E9B45AC" w14:textId="77777777" w:rsidR="00AF5FAB" w:rsidRPr="00AF5FAB" w:rsidRDefault="00AF5FAB" w:rsidP="00AF5FAB"/>
        </w:tc>
        <w:tc>
          <w:tcPr>
            <w:tcW w:w="1803" w:type="dxa"/>
          </w:tcPr>
          <w:p w14:paraId="25CCC628" w14:textId="77777777" w:rsidR="00AF5FAB" w:rsidRPr="00AF5FAB" w:rsidRDefault="00AF5FAB" w:rsidP="00AF5FAB"/>
        </w:tc>
        <w:tc>
          <w:tcPr>
            <w:tcW w:w="1803" w:type="dxa"/>
          </w:tcPr>
          <w:p w14:paraId="3BDAAAF2" w14:textId="77777777" w:rsidR="00AF5FAB" w:rsidRPr="00AF5FAB" w:rsidRDefault="00AF5FAB" w:rsidP="00AF5FAB"/>
        </w:tc>
        <w:tc>
          <w:tcPr>
            <w:tcW w:w="1803" w:type="dxa"/>
          </w:tcPr>
          <w:p w14:paraId="4EDCEB84" w14:textId="77777777" w:rsidR="00AF5FAB" w:rsidRPr="00AF5FAB" w:rsidRDefault="00AF5FAB" w:rsidP="00AF5FAB"/>
        </w:tc>
        <w:tc>
          <w:tcPr>
            <w:tcW w:w="1804" w:type="dxa"/>
          </w:tcPr>
          <w:p w14:paraId="0C440C7C" w14:textId="77777777" w:rsidR="00AF5FAB" w:rsidRPr="00AF5FAB" w:rsidRDefault="00AF5FAB" w:rsidP="00AF5FAB"/>
        </w:tc>
      </w:tr>
    </w:tbl>
    <w:p w14:paraId="6D2C9234" w14:textId="77777777" w:rsidR="00AF5FAB" w:rsidRPr="00AF5FAB" w:rsidRDefault="00AF5FAB" w:rsidP="00AF5FAB"/>
    <w:p w14:paraId="61F1B732" w14:textId="77777777" w:rsidR="00AF5FAB" w:rsidRPr="00AF5FAB" w:rsidRDefault="00AF5FAB" w:rsidP="00AF5FAB">
      <w:r w:rsidRPr="00AF5FAB">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AF5FAB" w:rsidRPr="00AF5FAB" w14:paraId="39B4DA09" w14:textId="77777777" w:rsidTr="00580AEA">
        <w:tc>
          <w:tcPr>
            <w:tcW w:w="1803" w:type="dxa"/>
          </w:tcPr>
          <w:p w14:paraId="110DDEFF" w14:textId="77777777" w:rsidR="00AF5FAB" w:rsidRPr="00AF5FAB" w:rsidRDefault="00AF5FAB" w:rsidP="00AF5FAB">
            <w:r w:rsidRPr="00AF5FAB">
              <w:t>Treasurers account</w:t>
            </w:r>
          </w:p>
        </w:tc>
        <w:tc>
          <w:tcPr>
            <w:tcW w:w="1803" w:type="dxa"/>
          </w:tcPr>
          <w:p w14:paraId="5C308A57" w14:textId="77777777" w:rsidR="00AF5FAB" w:rsidRPr="00AF5FAB" w:rsidRDefault="00AF5FAB" w:rsidP="00AF5FAB">
            <w:r w:rsidRPr="00AF5FAB">
              <w:t>£7,735.95 on 28</w:t>
            </w:r>
            <w:r w:rsidRPr="00AF5FAB">
              <w:rPr>
                <w:vertAlign w:val="superscript"/>
              </w:rPr>
              <w:t>th</w:t>
            </w:r>
            <w:r w:rsidRPr="00AF5FAB">
              <w:t xml:space="preserve"> February 2023</w:t>
            </w:r>
          </w:p>
        </w:tc>
        <w:tc>
          <w:tcPr>
            <w:tcW w:w="1803" w:type="dxa"/>
          </w:tcPr>
          <w:p w14:paraId="4D38242A" w14:textId="77777777" w:rsidR="00AF5FAB" w:rsidRPr="00AF5FAB" w:rsidRDefault="00AF5FAB" w:rsidP="00AF5FAB"/>
        </w:tc>
        <w:tc>
          <w:tcPr>
            <w:tcW w:w="1803" w:type="dxa"/>
          </w:tcPr>
          <w:p w14:paraId="7DD0430F" w14:textId="77777777" w:rsidR="00AF5FAB" w:rsidRPr="00AF5FAB" w:rsidRDefault="00AF5FAB" w:rsidP="00AF5FAB"/>
        </w:tc>
        <w:tc>
          <w:tcPr>
            <w:tcW w:w="1804" w:type="dxa"/>
          </w:tcPr>
          <w:p w14:paraId="39A9948E" w14:textId="77777777" w:rsidR="00AF5FAB" w:rsidRPr="00AF5FAB" w:rsidRDefault="00AF5FAB" w:rsidP="00AF5FAB"/>
        </w:tc>
      </w:tr>
      <w:tr w:rsidR="00AF5FAB" w:rsidRPr="00AF5FAB" w14:paraId="4234E86A" w14:textId="77777777" w:rsidTr="00580AEA">
        <w:tc>
          <w:tcPr>
            <w:tcW w:w="1803" w:type="dxa"/>
          </w:tcPr>
          <w:p w14:paraId="6A1D6BED" w14:textId="77777777" w:rsidR="00AF5FAB" w:rsidRPr="00AF5FAB" w:rsidRDefault="00AF5FAB" w:rsidP="00AF5FAB">
            <w:r w:rsidRPr="00AF5FAB">
              <w:t>Business Account</w:t>
            </w:r>
          </w:p>
        </w:tc>
        <w:tc>
          <w:tcPr>
            <w:tcW w:w="1803" w:type="dxa"/>
          </w:tcPr>
          <w:p w14:paraId="05C24914" w14:textId="77777777" w:rsidR="00AF5FAB" w:rsidRPr="00AF5FAB" w:rsidRDefault="00AF5FAB" w:rsidP="00AF5FAB">
            <w:r w:rsidRPr="00AF5FAB">
              <w:t>£17,737.72 on 9</w:t>
            </w:r>
            <w:r w:rsidRPr="00AF5FAB">
              <w:rPr>
                <w:vertAlign w:val="superscript"/>
              </w:rPr>
              <w:t>th</w:t>
            </w:r>
            <w:r w:rsidRPr="00AF5FAB">
              <w:t xml:space="preserve"> March 2023</w:t>
            </w:r>
          </w:p>
        </w:tc>
        <w:tc>
          <w:tcPr>
            <w:tcW w:w="1803" w:type="dxa"/>
          </w:tcPr>
          <w:p w14:paraId="097A3FEA" w14:textId="77777777" w:rsidR="00AF5FAB" w:rsidRPr="00AF5FAB" w:rsidRDefault="00AF5FAB" w:rsidP="00AF5FAB"/>
        </w:tc>
        <w:tc>
          <w:tcPr>
            <w:tcW w:w="1803" w:type="dxa"/>
          </w:tcPr>
          <w:p w14:paraId="31F2979A" w14:textId="77777777" w:rsidR="00AF5FAB" w:rsidRPr="00AF5FAB" w:rsidRDefault="00AF5FAB" w:rsidP="00AF5FAB"/>
        </w:tc>
        <w:tc>
          <w:tcPr>
            <w:tcW w:w="1804" w:type="dxa"/>
          </w:tcPr>
          <w:p w14:paraId="42AEAD23" w14:textId="77777777" w:rsidR="00AF5FAB" w:rsidRPr="00AF5FAB" w:rsidRDefault="00AF5FAB" w:rsidP="00AF5FAB"/>
        </w:tc>
      </w:tr>
      <w:tr w:rsidR="00AF5FAB" w:rsidRPr="00AF5FAB" w14:paraId="649568B3" w14:textId="77777777" w:rsidTr="00580AEA">
        <w:tc>
          <w:tcPr>
            <w:tcW w:w="1803" w:type="dxa"/>
          </w:tcPr>
          <w:p w14:paraId="02C4F60A" w14:textId="77777777" w:rsidR="00AF5FAB" w:rsidRPr="00AF5FAB" w:rsidRDefault="00AF5FAB" w:rsidP="00AF5FAB">
            <w:r w:rsidRPr="00AF5FAB">
              <w:t>Precept</w:t>
            </w:r>
          </w:p>
        </w:tc>
        <w:tc>
          <w:tcPr>
            <w:tcW w:w="1803" w:type="dxa"/>
          </w:tcPr>
          <w:p w14:paraId="591F94B4" w14:textId="77777777" w:rsidR="00AF5FAB" w:rsidRPr="00AF5FAB" w:rsidRDefault="00AF5FAB" w:rsidP="00AF5FAB">
            <w:pPr>
              <w:rPr>
                <w:rFonts w:ascii="Verdana" w:hAnsi="Verdana"/>
                <w:color w:val="222222"/>
                <w:sz w:val="20"/>
                <w:szCs w:val="20"/>
              </w:rPr>
            </w:pPr>
            <w:r w:rsidRPr="00AF5FAB">
              <w:rPr>
                <w:rFonts w:ascii="Verdana" w:hAnsi="Verdana"/>
                <w:color w:val="222222"/>
                <w:sz w:val="20"/>
                <w:szCs w:val="20"/>
              </w:rPr>
              <w:t xml:space="preserve">Total for 2022/2023 received </w:t>
            </w:r>
          </w:p>
        </w:tc>
        <w:tc>
          <w:tcPr>
            <w:tcW w:w="1803" w:type="dxa"/>
          </w:tcPr>
          <w:p w14:paraId="2B98AAA4" w14:textId="77777777" w:rsidR="00AF5FAB" w:rsidRPr="00AF5FAB" w:rsidRDefault="00AF5FAB" w:rsidP="00AF5FAB"/>
        </w:tc>
        <w:tc>
          <w:tcPr>
            <w:tcW w:w="1803" w:type="dxa"/>
          </w:tcPr>
          <w:p w14:paraId="1AD7199E" w14:textId="77777777" w:rsidR="00AF5FAB" w:rsidRPr="00AF5FAB" w:rsidRDefault="00AF5FAB" w:rsidP="00AF5FAB"/>
        </w:tc>
        <w:tc>
          <w:tcPr>
            <w:tcW w:w="1804" w:type="dxa"/>
          </w:tcPr>
          <w:p w14:paraId="48FE732D" w14:textId="77777777" w:rsidR="00AF5FAB" w:rsidRPr="00AF5FAB" w:rsidRDefault="00AF5FAB" w:rsidP="00AF5FAB"/>
        </w:tc>
      </w:tr>
    </w:tbl>
    <w:p w14:paraId="52DE95AF" w14:textId="77777777" w:rsidR="00AF5FAB" w:rsidRPr="00AF5FAB" w:rsidRDefault="00AF5FAB" w:rsidP="00AF5FAB"/>
    <w:p w14:paraId="402141AD" w14:textId="77777777" w:rsidR="00AF5FAB" w:rsidRPr="00AF5FAB" w:rsidRDefault="00AF5FAB" w:rsidP="00AF5FAB">
      <w:r w:rsidRPr="00AF5FAB">
        <w:t>2022/2023 Direct Debit Payments</w:t>
      </w:r>
    </w:p>
    <w:tbl>
      <w:tblPr>
        <w:tblStyle w:val="TableGrid"/>
        <w:tblW w:w="0" w:type="auto"/>
        <w:tblLook w:val="04A0" w:firstRow="1" w:lastRow="0" w:firstColumn="1" w:lastColumn="0" w:noHBand="0" w:noVBand="1"/>
      </w:tblPr>
      <w:tblGrid>
        <w:gridCol w:w="9016"/>
      </w:tblGrid>
      <w:tr w:rsidR="00AF5FAB" w:rsidRPr="00AF5FAB" w14:paraId="2E3B0D4E" w14:textId="77777777" w:rsidTr="00580AEA">
        <w:tc>
          <w:tcPr>
            <w:tcW w:w="9016" w:type="dxa"/>
          </w:tcPr>
          <w:p w14:paraId="56E1614A" w14:textId="77777777" w:rsidR="00AF5FAB" w:rsidRPr="00AF5FAB" w:rsidRDefault="00AF5FAB" w:rsidP="00AF5FAB">
            <w:r w:rsidRPr="00AF5FAB">
              <w:t>Octopus Energy -Electric Playing Fields -                                                                                      Monthly</w:t>
            </w:r>
          </w:p>
          <w:p w14:paraId="1F5E2CC0" w14:textId="77777777" w:rsidR="00AF5FAB" w:rsidRPr="00AF5FAB" w:rsidRDefault="00AF5FAB" w:rsidP="00AF5FAB">
            <w:r w:rsidRPr="00AF5FAB">
              <w:t xml:space="preserve">Opus Energy- Gas Cricket </w:t>
            </w:r>
            <w:proofErr w:type="spellStart"/>
            <w:r w:rsidRPr="00AF5FAB">
              <w:t>Pavillion</w:t>
            </w:r>
            <w:proofErr w:type="spellEnd"/>
            <w:r w:rsidRPr="00AF5FAB">
              <w:t>-                                                                                               Monthly</w:t>
            </w:r>
          </w:p>
          <w:p w14:paraId="7AE7858F" w14:textId="77777777" w:rsidR="00AF5FAB" w:rsidRPr="00AF5FAB" w:rsidRDefault="00AF5FAB" w:rsidP="00AF5FAB">
            <w:r w:rsidRPr="00AF5FAB">
              <w:t>Opus Energy -Gas Scout Hut-                                                                                                          Monthly</w:t>
            </w:r>
          </w:p>
          <w:p w14:paraId="1EFBA78D" w14:textId="77777777" w:rsidR="00AF5FAB" w:rsidRPr="00AF5FAB" w:rsidRDefault="00AF5FAB" w:rsidP="00AF5FAB">
            <w:r w:rsidRPr="00AF5FAB">
              <w:t>SSE-Street Lighting-                                                                                                                          Monthly</w:t>
            </w:r>
          </w:p>
          <w:p w14:paraId="37579594" w14:textId="77777777" w:rsidR="00AF5FAB" w:rsidRPr="00AF5FAB" w:rsidRDefault="00AF5FAB" w:rsidP="00AF5FAB">
            <w:r w:rsidRPr="00AF5FAB">
              <w:t>Anglian Water Playing Field-                                                                                                           Quarterly</w:t>
            </w:r>
          </w:p>
          <w:p w14:paraId="361221F0" w14:textId="77777777" w:rsidR="00AF5FAB" w:rsidRPr="00AF5FAB" w:rsidRDefault="00AF5FAB" w:rsidP="00AF5FAB">
            <w:r w:rsidRPr="00AF5FAB">
              <w:t>ICO -                                                                                                                                                     Annually</w:t>
            </w:r>
          </w:p>
          <w:p w14:paraId="70ACBF7D" w14:textId="77777777" w:rsidR="00AF5FAB" w:rsidRPr="00AF5FAB" w:rsidRDefault="00AF5FAB" w:rsidP="00AF5FAB">
            <w:r w:rsidRPr="00AF5FAB">
              <w:t>HP Print-Direct Card Payment-                                                                                                       Monthly</w:t>
            </w:r>
          </w:p>
        </w:tc>
      </w:tr>
    </w:tbl>
    <w:p w14:paraId="2A7A3C95" w14:textId="77777777" w:rsidR="00AF5FAB" w:rsidRPr="00AF5FAB" w:rsidRDefault="00AF5FAB" w:rsidP="00AF5FAB"/>
    <w:p w14:paraId="2E72F267" w14:textId="77777777" w:rsidR="00AF5FAB" w:rsidRPr="00AF5FAB" w:rsidRDefault="00AF5FAB" w:rsidP="00AF5FAB">
      <w:pPr>
        <w:rPr>
          <w:i/>
          <w:iCs/>
        </w:rPr>
      </w:pPr>
      <w:r w:rsidRPr="00AF5FAB">
        <w:rPr>
          <w:i/>
          <w:iCs/>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0ACA1DD5" w14:textId="77777777" w:rsidR="00AF5FAB" w:rsidRPr="00AF5FAB" w:rsidRDefault="00AF5FAB" w:rsidP="00AF5FAB"/>
    <w:p w14:paraId="06E721A4" w14:textId="77777777" w:rsidR="00AF5FAB" w:rsidRPr="00AF5FAB" w:rsidRDefault="00AF5FAB" w:rsidP="00AF5FAB"/>
    <w:p w14:paraId="6C0238F6" w14:textId="77777777" w:rsidR="00AF5FAB" w:rsidRPr="00AF5FAB" w:rsidRDefault="00AF5FAB" w:rsidP="00AF5FAB"/>
    <w:p w14:paraId="2C5031E6" w14:textId="77777777" w:rsidR="00AF5FAB" w:rsidRPr="00AF5FAB" w:rsidRDefault="00AF5FAB" w:rsidP="00AF5FAB"/>
    <w:p w14:paraId="1B971A33" w14:textId="77777777" w:rsidR="00AF5FAB" w:rsidRPr="00AF5FAB" w:rsidRDefault="00AF5FAB" w:rsidP="00AF5FAB"/>
    <w:p w14:paraId="4695EC3F" w14:textId="77777777" w:rsidR="004E249B" w:rsidRPr="00116E6F" w:rsidRDefault="004E249B" w:rsidP="004E249B"/>
    <w:p w14:paraId="0095199D" w14:textId="77777777" w:rsidR="004E249B" w:rsidRPr="00116E6F" w:rsidRDefault="004E249B" w:rsidP="004E249B"/>
    <w:p w14:paraId="73043EA6" w14:textId="77777777" w:rsidR="004E249B" w:rsidRPr="00116E6F" w:rsidRDefault="004E249B" w:rsidP="004E249B"/>
    <w:p w14:paraId="04E4635D" w14:textId="77777777" w:rsidR="004E249B" w:rsidRDefault="004E249B" w:rsidP="004E249B"/>
    <w:p w14:paraId="764DD4F9"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081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9B"/>
    <w:rsid w:val="000037DA"/>
    <w:rsid w:val="00014E42"/>
    <w:rsid w:val="000A029E"/>
    <w:rsid w:val="000C11A5"/>
    <w:rsid w:val="000C73F7"/>
    <w:rsid w:val="00155E2C"/>
    <w:rsid w:val="00162508"/>
    <w:rsid w:val="0016711B"/>
    <w:rsid w:val="001D22E8"/>
    <w:rsid w:val="002418C0"/>
    <w:rsid w:val="002812CA"/>
    <w:rsid w:val="00290CD9"/>
    <w:rsid w:val="003561BA"/>
    <w:rsid w:val="0036745C"/>
    <w:rsid w:val="0039127C"/>
    <w:rsid w:val="004860AA"/>
    <w:rsid w:val="004A745D"/>
    <w:rsid w:val="004C4564"/>
    <w:rsid w:val="004E249B"/>
    <w:rsid w:val="00507D8C"/>
    <w:rsid w:val="005B09EB"/>
    <w:rsid w:val="005B45BC"/>
    <w:rsid w:val="005C5D63"/>
    <w:rsid w:val="00684820"/>
    <w:rsid w:val="006859E3"/>
    <w:rsid w:val="00686943"/>
    <w:rsid w:val="006946D5"/>
    <w:rsid w:val="006D1630"/>
    <w:rsid w:val="007134B1"/>
    <w:rsid w:val="00722313"/>
    <w:rsid w:val="00782B5C"/>
    <w:rsid w:val="007B3F61"/>
    <w:rsid w:val="007D4E0D"/>
    <w:rsid w:val="0080788C"/>
    <w:rsid w:val="008120FC"/>
    <w:rsid w:val="0082003E"/>
    <w:rsid w:val="00873031"/>
    <w:rsid w:val="00875D8B"/>
    <w:rsid w:val="0089145A"/>
    <w:rsid w:val="008B184F"/>
    <w:rsid w:val="009823C3"/>
    <w:rsid w:val="009B46F0"/>
    <w:rsid w:val="009E7E75"/>
    <w:rsid w:val="00A54C02"/>
    <w:rsid w:val="00A632F2"/>
    <w:rsid w:val="00A6774B"/>
    <w:rsid w:val="00AF276C"/>
    <w:rsid w:val="00AF5FAB"/>
    <w:rsid w:val="00B01438"/>
    <w:rsid w:val="00BD14FF"/>
    <w:rsid w:val="00BE09F1"/>
    <w:rsid w:val="00BE5B7A"/>
    <w:rsid w:val="00C26F16"/>
    <w:rsid w:val="00C35F4E"/>
    <w:rsid w:val="00C879DD"/>
    <w:rsid w:val="00D3605D"/>
    <w:rsid w:val="00D54C0A"/>
    <w:rsid w:val="00D5565D"/>
    <w:rsid w:val="00DE5AE9"/>
    <w:rsid w:val="00E203D5"/>
    <w:rsid w:val="00E930DF"/>
    <w:rsid w:val="00EC7D9D"/>
    <w:rsid w:val="00EE24E1"/>
    <w:rsid w:val="00EE543F"/>
    <w:rsid w:val="00EF0CB0"/>
    <w:rsid w:val="00FF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49DC"/>
  <w15:chartTrackingRefBased/>
  <w15:docId w15:val="{119FB92A-3602-4349-8F9C-54977519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9B"/>
    <w:rPr>
      <w:kern w:val="0"/>
      <w14:ligatures w14:val="none"/>
    </w:rPr>
  </w:style>
  <w:style w:type="paragraph" w:styleId="Heading4">
    <w:name w:val="heading 4"/>
    <w:basedOn w:val="Normal"/>
    <w:next w:val="Normal"/>
    <w:link w:val="Heading4Char"/>
    <w:qFormat/>
    <w:rsid w:val="008B184F"/>
    <w:pPr>
      <w:keepNext/>
      <w:keepLines/>
      <w:widowControl w:val="0"/>
      <w:spacing w:after="120" w:line="240" w:lineRule="auto"/>
      <w:outlineLvl w:val="3"/>
    </w:pPr>
    <w:rPr>
      <w:rFonts w:ascii="Calibri" w:hAnsi="Calibri"/>
      <w:b/>
      <w:snapToGrid w:val="0"/>
      <w:sz w:val="24"/>
      <w:lang w:eastAsia="nb-NO"/>
    </w:rPr>
  </w:style>
  <w:style w:type="paragraph" w:styleId="Heading5">
    <w:name w:val="heading 5"/>
    <w:basedOn w:val="Normal"/>
    <w:next w:val="Normal"/>
    <w:link w:val="Heading5Char"/>
    <w:qFormat/>
    <w:rsid w:val="008B184F"/>
    <w:pPr>
      <w:keepNext/>
      <w:keepLines/>
      <w:widowControl w:val="0"/>
      <w:spacing w:after="120" w:line="240" w:lineRule="auto"/>
      <w:outlineLvl w:val="4"/>
    </w:pPr>
    <w:rPr>
      <w:rFonts w:ascii="Calibri" w:hAnsi="Calibri"/>
      <w:i/>
      <w:snapToGrid w:val="0"/>
      <w:sz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9B"/>
    <w:pPr>
      <w:tabs>
        <w:tab w:val="center" w:pos="4513"/>
        <w:tab w:val="right" w:pos="9026"/>
      </w:tabs>
      <w:spacing w:line="240" w:lineRule="auto"/>
    </w:pPr>
  </w:style>
  <w:style w:type="character" w:customStyle="1" w:styleId="HeaderChar">
    <w:name w:val="Header Char"/>
    <w:basedOn w:val="DefaultParagraphFont"/>
    <w:link w:val="Header"/>
    <w:uiPriority w:val="99"/>
    <w:rsid w:val="004E249B"/>
    <w:rPr>
      <w:kern w:val="0"/>
      <w14:ligatures w14:val="none"/>
    </w:rPr>
  </w:style>
  <w:style w:type="character" w:styleId="Emphasis">
    <w:name w:val="Emphasis"/>
    <w:basedOn w:val="DefaultParagraphFont"/>
    <w:uiPriority w:val="20"/>
    <w:qFormat/>
    <w:rsid w:val="004E249B"/>
    <w:rPr>
      <w:i/>
      <w:iCs/>
    </w:rPr>
  </w:style>
  <w:style w:type="character" w:customStyle="1" w:styleId="Heading4Char">
    <w:name w:val="Heading 4 Char"/>
    <w:basedOn w:val="DefaultParagraphFont"/>
    <w:link w:val="Heading4"/>
    <w:rsid w:val="008B184F"/>
    <w:rPr>
      <w:rFonts w:ascii="Calibri" w:hAnsi="Calibri"/>
      <w:b/>
      <w:snapToGrid w:val="0"/>
      <w:kern w:val="0"/>
      <w:sz w:val="24"/>
      <w:lang w:eastAsia="nb-NO"/>
      <w14:ligatures w14:val="none"/>
    </w:rPr>
  </w:style>
  <w:style w:type="character" w:customStyle="1" w:styleId="Heading5Char">
    <w:name w:val="Heading 5 Char"/>
    <w:basedOn w:val="DefaultParagraphFont"/>
    <w:link w:val="Heading5"/>
    <w:rsid w:val="008B184F"/>
    <w:rPr>
      <w:rFonts w:ascii="Calibri" w:hAnsi="Calibri"/>
      <w:i/>
      <w:snapToGrid w:val="0"/>
      <w:kern w:val="0"/>
      <w:sz w:val="24"/>
      <w:lang w:eastAsia="nb-NO"/>
      <w14:ligatures w14:val="none"/>
    </w:rPr>
  </w:style>
  <w:style w:type="table" w:styleId="TableGrid">
    <w:name w:val="Table Grid"/>
    <w:basedOn w:val="TableNormal"/>
    <w:uiPriority w:val="39"/>
    <w:rsid w:val="00AF5FAB"/>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73</cp:revision>
  <dcterms:created xsi:type="dcterms:W3CDTF">2023-03-27T10:33:00Z</dcterms:created>
  <dcterms:modified xsi:type="dcterms:W3CDTF">2023-04-17T09:34:00Z</dcterms:modified>
</cp:coreProperties>
</file>